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53" w:rsidRDefault="001C4353" w:rsidP="001C435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Аннотация к рабочей программе по предмету МХК</w:t>
      </w:r>
    </w:p>
    <w:p w:rsidR="001C4353" w:rsidRDefault="001C4353" w:rsidP="001C4353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10 класс</w:t>
      </w:r>
    </w:p>
    <w:p w:rsidR="001C4353" w:rsidRDefault="001C4353" w:rsidP="001C4353">
      <w:pPr>
        <w:jc w:val="both"/>
      </w:pPr>
      <w:r>
        <w:t xml:space="preserve">Рабочая программа  составлена  на основе программы курса  «Мировая художественная культура»  под редакцией Л. А. </w:t>
      </w:r>
      <w:proofErr w:type="spellStart"/>
      <w:r>
        <w:t>Рапацкой</w:t>
      </w:r>
      <w:proofErr w:type="spellEnd"/>
      <w:r>
        <w:t xml:space="preserve">. </w:t>
      </w:r>
      <w:r>
        <w:rPr>
          <w:color w:val="000000"/>
          <w:shd w:val="clear" w:color="auto" w:fill="FFFFFF"/>
        </w:rPr>
        <w:t>10 класс /– Москва, Гуманитарный издательский центр «</w:t>
      </w:r>
      <w:proofErr w:type="spellStart"/>
      <w:r>
        <w:rPr>
          <w:color w:val="000000"/>
          <w:shd w:val="clear" w:color="auto" w:fill="FFFFFF"/>
        </w:rPr>
        <w:t>Владос</w:t>
      </w:r>
      <w:proofErr w:type="spellEnd"/>
      <w:r>
        <w:rPr>
          <w:color w:val="000000"/>
          <w:shd w:val="clear" w:color="auto" w:fill="FFFFFF"/>
        </w:rPr>
        <w:t xml:space="preserve">», 2010 » </w:t>
      </w:r>
      <w:r>
        <w:t>(программа соответствует федеральному компоненту государственного стандарта среднего (полного) общего образования на базовом уровне).</w:t>
      </w:r>
    </w:p>
    <w:p w:rsidR="001C4353" w:rsidRDefault="001C4353" w:rsidP="001C4353">
      <w:pPr>
        <w:jc w:val="both"/>
        <w:rPr>
          <w:b/>
        </w:rPr>
      </w:pPr>
      <w:r>
        <w:rPr>
          <w:b/>
        </w:rPr>
        <w:t xml:space="preserve">Цели курса </w:t>
      </w:r>
    </w:p>
    <w:p w:rsidR="001C4353" w:rsidRDefault="001C4353" w:rsidP="001C4353">
      <w:pPr>
        <w:jc w:val="both"/>
      </w:pPr>
      <w:r>
        <w:t>На основе соотнесения ценностей зарубежного и русского художественного творчества сформировать у учащихся целостное представление о роли, месте, значении русской художественной культуры в контексте мирового художественного процесса.                                                                                                                                   Изучение мировой художественной культуры на ступени среднего (полного) общего образования на базовом уровне направлено на достижение следующих целей:</w:t>
      </w:r>
    </w:p>
    <w:p w:rsidR="001C4353" w:rsidRDefault="001C4353" w:rsidP="001C4353">
      <w:pPr>
        <w:jc w:val="both"/>
      </w:pPr>
      <w:r>
        <w:t>•</w:t>
      </w:r>
      <w:r>
        <w:tab/>
        <w:t>развитие чувств, эмоций, образно-ассоциативного мышления и художественно-творческих  способностей,</w:t>
      </w:r>
    </w:p>
    <w:p w:rsidR="001C4353" w:rsidRDefault="001C4353" w:rsidP="001C4353">
      <w:pPr>
        <w:jc w:val="both"/>
      </w:pPr>
      <w:r>
        <w:t>•</w:t>
      </w:r>
      <w:r>
        <w:tab/>
        <w:t>воспитание художественно-эстетического вкуса; потребности в освоении ценностей мировой культуры;</w:t>
      </w:r>
    </w:p>
    <w:p w:rsidR="001C4353" w:rsidRDefault="001C4353" w:rsidP="001C4353">
      <w:pPr>
        <w:jc w:val="both"/>
      </w:pPr>
      <w:r>
        <w:t>•</w:t>
      </w:r>
      <w:r>
        <w:tab/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1C4353" w:rsidRDefault="001C4353" w:rsidP="001C4353">
      <w:pPr>
        <w:jc w:val="both"/>
      </w:pPr>
      <w:r>
        <w:t>•</w:t>
      </w:r>
      <w:r>
        <w:tab/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1C4353" w:rsidRDefault="001C4353" w:rsidP="001C4353">
      <w:pPr>
        <w:jc w:val="both"/>
      </w:pPr>
      <w: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1C4353" w:rsidRDefault="001C4353" w:rsidP="001C4353">
      <w:pPr>
        <w:jc w:val="both"/>
      </w:pPr>
      <w:r>
        <w:t>Задачи курса</w:t>
      </w:r>
    </w:p>
    <w:p w:rsidR="001C4353" w:rsidRDefault="001C4353" w:rsidP="001C4353">
      <w:pPr>
        <w:jc w:val="both"/>
      </w:pPr>
      <w:r>
        <w:t>•</w:t>
      </w:r>
      <w:r>
        <w:tab/>
        <w:t>раскрыть мировую художественную культуру как феномен человеческой деятельности, вобравшей в себя исторический опыт народов мира, отразивший религиозные, нравственные, философские, эстетические установки разных эпох;</w:t>
      </w:r>
    </w:p>
    <w:p w:rsidR="001C4353" w:rsidRDefault="001C4353" w:rsidP="001C4353">
      <w:pPr>
        <w:jc w:val="both"/>
      </w:pPr>
      <w:r>
        <w:t>•</w:t>
      </w:r>
      <w:r>
        <w:tab/>
        <w:t>дать представление об истоках и основных этапах развития Руссой художественной культуры, выявить закономерности ее эволюции в соотнесенности с традициями зарубежной художественной культуры Востока и Запада;</w:t>
      </w:r>
    </w:p>
    <w:p w:rsidR="001C4353" w:rsidRDefault="001C4353" w:rsidP="001C4353">
      <w:pPr>
        <w:jc w:val="both"/>
      </w:pPr>
      <w:r>
        <w:t>•</w:t>
      </w:r>
      <w:r>
        <w:tab/>
        <w:t>показать духовно-нравственный смысл основных течений и направлений художественной культуры, их интерпретацию в творчестве русских и зарубежных мастеров;</w:t>
      </w:r>
    </w:p>
    <w:p w:rsidR="001C4353" w:rsidRDefault="001C4353" w:rsidP="001C4353">
      <w:pPr>
        <w:jc w:val="both"/>
      </w:pPr>
      <w:r>
        <w:t>•</w:t>
      </w:r>
      <w:r>
        <w:tab/>
        <w:t>сформировать у учащихся представления о художественной картине мира ХХ века, роли и месте русской национальной культуры современности.</w:t>
      </w:r>
    </w:p>
    <w:p w:rsidR="001C4353" w:rsidRDefault="001C4353" w:rsidP="001C4353">
      <w:pPr>
        <w:jc w:val="both"/>
      </w:pPr>
      <w:r>
        <w:t>Программа в 10 классе  рассчитана на 1 час в неделю, 35 часов в год.</w:t>
      </w:r>
    </w:p>
    <w:p w:rsidR="001C4353" w:rsidRDefault="001C4353" w:rsidP="001C4353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73037" w:rsidRDefault="00C73037">
      <w:bookmarkStart w:id="0" w:name="_GoBack"/>
      <w:bookmarkEnd w:id="0"/>
    </w:p>
    <w:sectPr w:rsidR="00C7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53"/>
    <w:rsid w:val="00103991"/>
    <w:rsid w:val="0015781F"/>
    <w:rsid w:val="001C4353"/>
    <w:rsid w:val="002A0EF7"/>
    <w:rsid w:val="002E5668"/>
    <w:rsid w:val="00382ECB"/>
    <w:rsid w:val="0038687B"/>
    <w:rsid w:val="003A1EF0"/>
    <w:rsid w:val="004933E4"/>
    <w:rsid w:val="004A45FE"/>
    <w:rsid w:val="004B6AAC"/>
    <w:rsid w:val="004E3A8F"/>
    <w:rsid w:val="00510219"/>
    <w:rsid w:val="00522E44"/>
    <w:rsid w:val="00543737"/>
    <w:rsid w:val="005A2AC1"/>
    <w:rsid w:val="005B4C8D"/>
    <w:rsid w:val="005C6411"/>
    <w:rsid w:val="005F6038"/>
    <w:rsid w:val="00601050"/>
    <w:rsid w:val="00623A1B"/>
    <w:rsid w:val="00707AE1"/>
    <w:rsid w:val="0072048C"/>
    <w:rsid w:val="00724146"/>
    <w:rsid w:val="0076224A"/>
    <w:rsid w:val="007F06B0"/>
    <w:rsid w:val="00805E43"/>
    <w:rsid w:val="008A79BB"/>
    <w:rsid w:val="008B4C85"/>
    <w:rsid w:val="009011C2"/>
    <w:rsid w:val="00980E9B"/>
    <w:rsid w:val="009B794E"/>
    <w:rsid w:val="009E4C22"/>
    <w:rsid w:val="009F3CCE"/>
    <w:rsid w:val="009F572D"/>
    <w:rsid w:val="00A12C6A"/>
    <w:rsid w:val="00A31304"/>
    <w:rsid w:val="00A50F88"/>
    <w:rsid w:val="00A66A04"/>
    <w:rsid w:val="00A9337B"/>
    <w:rsid w:val="00B41367"/>
    <w:rsid w:val="00C27F93"/>
    <w:rsid w:val="00C73037"/>
    <w:rsid w:val="00C73D77"/>
    <w:rsid w:val="00CA695F"/>
    <w:rsid w:val="00D24477"/>
    <w:rsid w:val="00D24CB2"/>
    <w:rsid w:val="00D569A0"/>
    <w:rsid w:val="00DC332D"/>
    <w:rsid w:val="00DC63F1"/>
    <w:rsid w:val="00E84C10"/>
    <w:rsid w:val="00F5736E"/>
    <w:rsid w:val="00FD2604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2021-03-31T15:08:00Z</dcterms:created>
  <dcterms:modified xsi:type="dcterms:W3CDTF">2021-03-31T15:08:00Z</dcterms:modified>
</cp:coreProperties>
</file>