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eastAsia="ru-RU"/>
        </w:rPr>
        <w:t>Аннотация к рабочей программе «Русский язык»1 класс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eastAsia="ru-RU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Рабочая программа по русскому языку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для обучающихся 1 классов составлена в соответствии с требованиями Федерального государственного образовательного стандарта начального общего образования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утвержденного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примерной рабочей программы по русскому языку авторов Канакиной В.П., Горецкого В.Г. 1-4 классы. – М.: Просвещение.2019г.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примерной рабочей программы НОО Русский язык (для 1–4 классов образовательных организаций)</w:t>
      </w:r>
      <w:r>
        <w:rPr>
          <w:rFonts w:hint="default"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Одобрена решением федерального учебно-методического объединения по общему образованию, протокол 3/21 от 27.09.2021 г.-М.:2021г.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1134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Изучение русского языка в начальной школе направлено на достижение следующих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>целей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:</w:t>
      </w:r>
    </w:p>
    <w:p>
      <w:pPr>
        <w:spacing w:after="160" w:line="256" w:lineRule="auto"/>
        <w:ind w:firstLine="1134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пони­ мание роли русского языка как языка межнационального общения; осознание правильной устной и письменной речи как показателя общей культуры человека•</w:t>
      </w:r>
    </w:p>
    <w:p>
      <w:pPr>
        <w:spacing w:after="160" w:line="256" w:lineRule="auto"/>
        <w:ind w:firstLine="1134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аудированием, говорением, чтением, письмом;</w:t>
      </w:r>
    </w:p>
    <w:p>
      <w:pPr>
        <w:spacing w:after="160" w:line="256" w:lineRule="auto"/>
        <w:ind w:firstLine="1134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овладение первоначальными научными представлениями о системе русского языка: фонетике, графике, лексике, морфемике,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after="160" w:line="256" w:lineRule="auto"/>
        <w:ind w:firstLine="1134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after="160" w:line="256" w:lineRule="auto"/>
        <w:ind w:firstLine="1134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 программе определяются цели изучения учебного предмета «Русский язык» на уровне начального общего образования, планируемые результаты освоения младшими школьниками предмета «Русский язык»: личностные, метапредметные, предметные.</w:t>
      </w:r>
    </w:p>
    <w:p>
      <w:pPr>
        <w:spacing w:after="160" w:line="256" w:lineRule="auto"/>
        <w:ind w:firstLine="1134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В программе отражается реализация воспитательного потенциала урока русский язык,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обучающихся.</w:t>
      </w:r>
    </w:p>
    <w:p>
      <w:pPr>
        <w:numPr>
          <w:ilvl w:val="0"/>
          <w:numId w:val="1"/>
        </w:numPr>
        <w:spacing w:after="160" w:line="256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инициирование ее обсуждения, высказывания обучающимися своего мнения по ее поводу, выработки своего к ней отношения;</w:t>
      </w:r>
    </w:p>
    <w:p>
      <w:pPr>
        <w:numPr>
          <w:ilvl w:val="0"/>
          <w:numId w:val="1"/>
        </w:numPr>
        <w:spacing w:after="160" w:line="256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>
      <w:pPr>
        <w:numPr>
          <w:ilvl w:val="0"/>
          <w:numId w:val="1"/>
        </w:numPr>
        <w:spacing w:after="160" w:line="256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>
      <w:pPr>
        <w:numPr>
          <w:ilvl w:val="0"/>
          <w:numId w:val="1"/>
        </w:numPr>
        <w:spacing w:after="160" w:line="256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</w:p>
    <w:p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right="-1" w:firstLine="567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Для реализации программного содержания используется учебно-методический комплекс «Школа России»:</w:t>
      </w:r>
    </w:p>
    <w:p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Азбука. 1 класс. В 2-х ч. / Горецкий В.Г., Кирюшкин В.А., Виноградская Л.А. и др.- М.: Просвещение</w:t>
      </w:r>
    </w:p>
    <w:p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В.Г. Горецкий, Н.А. Федосова. Прописи. Ч.1,2,3,4, Москва. Просвещение. 2020</w:t>
      </w:r>
    </w:p>
    <w:p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В. П. Канакина Рабочая тетрадь по русскому языку для 1 класса Москва. Просвещение </w:t>
      </w:r>
    </w:p>
    <w:p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Канакина В.П., Горецкий В.Г. Русский язык. «Просвещение»</w:t>
      </w:r>
    </w:p>
    <w:p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Русский язык: учебник для 2 класса: в 2-х частях ∕ Канакина В.П. – М.: Просвещение. </w:t>
      </w:r>
    </w:p>
    <w:p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Рабочая тетрадь 2 класс. Русский язык. Канакина В.П.2-е издание - М.: Просвещение.</w:t>
      </w:r>
    </w:p>
    <w:p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Русский язык: учебник для 3 класса: в 2-х частях ∕ Канакина В.П. – М.: Просвещение. </w:t>
      </w:r>
    </w:p>
    <w:p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Рабочая тетрадь 3 класс. Русский язык. Канакина В.П.2-е издание- М.: Просвещение.</w:t>
      </w:r>
    </w:p>
    <w:p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Русский язык: учебник для 4 класса: в 2-х частях ∕ Канакина  В.П.  –  М.:  Просвещение.  10. Рабочая тетрадь 4 класс.  Русский язык.  Канакина В. П.2-е издание - М.: Просвещение</w:t>
      </w:r>
    </w:p>
    <w:p>
      <w:pPr>
        <w:spacing w:after="0" w:line="240" w:lineRule="auto"/>
        <w:ind w:firstLine="1134"/>
        <w:jc w:val="center"/>
        <w:rPr>
          <w:rFonts w:hint="default" w:ascii="Times New Roman" w:hAnsi="Times New Roman" w:eastAsia="Times New Roman" w:cs="Times New Roman"/>
          <w:lang w:eastAsia="ru-RU"/>
        </w:rPr>
      </w:pPr>
    </w:p>
    <w:p>
      <w:pPr>
        <w:spacing w:after="0" w:line="240" w:lineRule="auto"/>
        <w:ind w:firstLine="1134"/>
        <w:jc w:val="center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>
      <w:pPr>
        <w:spacing w:after="0" w:line="240" w:lineRule="auto"/>
        <w:ind w:firstLine="113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пояснительная записка</w:t>
      </w:r>
    </w:p>
    <w:p>
      <w:pPr>
        <w:spacing w:after="0" w:line="240" w:lineRule="auto"/>
        <w:ind w:firstLine="113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 содержание учебного предмета </w:t>
      </w:r>
    </w:p>
    <w:p>
      <w:pPr>
        <w:spacing w:after="0" w:line="240" w:lineRule="auto"/>
        <w:ind w:firstLine="113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планируемые результаты освоения учебного предмета</w:t>
      </w:r>
    </w:p>
    <w:p>
      <w:pPr>
        <w:spacing w:after="0" w:line="240" w:lineRule="auto"/>
        <w:ind w:firstLine="113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>
      <w:pPr>
        <w:spacing w:after="0" w:line="240" w:lineRule="auto"/>
        <w:ind w:firstLine="1134"/>
        <w:jc w:val="center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>
      <w:pPr>
        <w:spacing w:after="0" w:line="240" w:lineRule="auto"/>
        <w:ind w:firstLine="1134"/>
        <w:jc w:val="left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 изучение русского языка 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1 классе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отводится </w:t>
      </w:r>
      <w:r>
        <w:rPr>
          <w:rFonts w:hint="default" w:ascii="Times New Roman" w:hAnsi="Times New Roman" w:cs="Times New Roman"/>
          <w:sz w:val="24"/>
          <w:szCs w:val="24"/>
        </w:rPr>
        <w:t xml:space="preserve"> 165 ч (5 ч в неделю, 33 учебные недели). </w:t>
      </w:r>
      <w:bookmarkStart w:id="0" w:name="_GoBack"/>
      <w:bookmarkEnd w:id="0"/>
    </w:p>
    <w:p>
      <w:pPr>
        <w:spacing w:after="0" w:line="240" w:lineRule="auto"/>
        <w:ind w:firstLine="1134"/>
        <w:jc w:val="center"/>
        <w:rPr>
          <w:rFonts w:hint="default" w:ascii="Times New Roman" w:hAnsi="Times New Roman" w:cs="Times New Roman"/>
          <w:b/>
          <w:i/>
          <w:sz w:val="24"/>
          <w:szCs w:val="24"/>
        </w:rPr>
      </w:pPr>
    </w:p>
    <w:p>
      <w:pPr>
        <w:spacing w:after="0" w:line="240" w:lineRule="auto"/>
        <w:ind w:firstLine="1134"/>
        <w:jc w:val="center"/>
        <w:rPr>
          <w:rFonts w:hint="default" w:ascii="Times New Roman" w:hAnsi="Times New Roman" w:cs="Times New Roman"/>
          <w:b/>
          <w:i/>
          <w:sz w:val="24"/>
          <w:szCs w:val="24"/>
        </w:rPr>
      </w:pPr>
    </w:p>
    <w:p>
      <w:pPr>
        <w:spacing w:after="0" w:line="240" w:lineRule="auto"/>
        <w:ind w:firstLine="1134"/>
        <w:jc w:val="center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>
      <w:pPr>
        <w:numPr>
          <w:ilvl w:val="0"/>
          <w:numId w:val="3"/>
        </w:num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>
      <w:pPr>
        <w:numPr>
          <w:ilvl w:val="0"/>
          <w:numId w:val="3"/>
        </w:num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numPr>
          <w:ilvl w:val="0"/>
          <w:numId w:val="3"/>
        </w:num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>
      <w:pPr>
        <w:numPr>
          <w:ilvl w:val="0"/>
          <w:numId w:val="3"/>
        </w:num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уважение к своему и другим народам, формируемое в том числе на основе примеров из художественных произведений;</w:t>
      </w:r>
    </w:p>
    <w:p>
      <w:pPr>
        <w:numPr>
          <w:ilvl w:val="0"/>
          <w:numId w:val="3"/>
        </w:num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художественных произведениях;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  <w:t>духовно-нравственного воспитания:</w:t>
      </w:r>
    </w:p>
    <w:p>
      <w:pPr>
        <w:numPr>
          <w:ilvl w:val="0"/>
          <w:numId w:val="3"/>
        </w:num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numPr>
          <w:ilvl w:val="0"/>
          <w:numId w:val="3"/>
        </w:num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numPr>
          <w:ilvl w:val="0"/>
          <w:numId w:val="3"/>
        </w:num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  <w:t>эстетического воспитания:</w:t>
      </w:r>
    </w:p>
    <w:p>
      <w:pPr>
        <w:numPr>
          <w:ilvl w:val="0"/>
          <w:numId w:val="3"/>
        </w:num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>
      <w:pPr>
        <w:numPr>
          <w:ilvl w:val="0"/>
          <w:numId w:val="3"/>
        </w:num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3"/>
        </w:num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>
      <w:pPr>
        <w:numPr>
          <w:ilvl w:val="0"/>
          <w:numId w:val="3"/>
        </w:num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  <w:t>трудового воспитания:</w:t>
      </w:r>
    </w:p>
    <w:p>
      <w:pPr>
        <w:numPr>
          <w:ilvl w:val="0"/>
          <w:numId w:val="4"/>
        </w:num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  <w:t>экологического воспитания:</w:t>
      </w:r>
    </w:p>
    <w:p>
      <w:pPr>
        <w:numPr>
          <w:ilvl w:val="0"/>
          <w:numId w:val="5"/>
        </w:num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бережное отношение к природе, формируемое в процессе работы с текстами;</w:t>
      </w:r>
    </w:p>
    <w:p>
      <w:pPr>
        <w:numPr>
          <w:ilvl w:val="0"/>
          <w:numId w:val="5"/>
        </w:num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неприятие действий, приносящих ей вред;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  <w:t>ценности научного познания:</w:t>
      </w:r>
    </w:p>
    <w:p>
      <w:pPr>
        <w:numPr>
          <w:ilvl w:val="0"/>
          <w:numId w:val="5"/>
        </w:num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>
      <w:pPr>
        <w:numPr>
          <w:ilvl w:val="0"/>
          <w:numId w:val="5"/>
        </w:num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spacing w:after="0" w:line="240" w:lineRule="auto"/>
        <w:ind w:firstLine="1134"/>
        <w:jc w:val="both"/>
        <w:rPr>
          <w:rFonts w:hint="default" w:ascii="Times New Roman" w:hAnsi="Times New Roman" w:cs="Times New Roman"/>
          <w:b/>
          <w:i/>
          <w:sz w:val="24"/>
          <w:szCs w:val="24"/>
        </w:rPr>
      </w:pPr>
    </w:p>
    <w:p>
      <w:pPr>
        <w:spacing w:after="0" w:line="240" w:lineRule="auto"/>
        <w:ind w:firstLine="113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Познавательные универсальные учебные действия.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Базовые логические действия: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др.); устанавливать аналогии языковых единиц;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объединять объекты (языковые единицы) по определённому признаку;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определять существенный признак для классификации языковых единиц (звуков, частей речи, предложений, текстов);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классифицировать языковые единицы;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- находить в языковом материале закономерности и противоречия на основе предложенного учителем алгоритма наблюдения; 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устанавливать причинно-следственные связи в ситуациях наблюдения за языковым материалом, делать выводы.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Базовые исследовательские действия: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с помощью учителя формулировать цель, планировать изменения языкового объекта, речевой ситуации;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сравнивать несколько вариантов выполнения задания, выбирать наиболее подходящий (на основе предложенных критериев);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формулировать с помощью учителя вопросы в процессе анализа предложенного языкового материала;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прогнозировать возможное развитие процессов, событий и их последствия в аналогичных или сходных ситуациях.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Работа с информацией: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выбирать источник получения информации: нужный словарь для получения запрашиваемой информации, для уточнения;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анализировать и создавать текстовую, видео-, графическую, звуковую информацию в соответствии с учебной задачей;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>
        <w:rPr>
          <w:rFonts w:hint="default" w:ascii="Times New Roman" w:hAnsi="Times New Roman" w:eastAsia="Calibri" w:cs="Times New Roman"/>
          <w:b/>
          <w:sz w:val="24"/>
          <w:szCs w:val="24"/>
        </w:rPr>
        <w:t>коммуникативные универсальные учебные действия.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Общение: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проявлять уважительное отношение к собеседнику, соблюдать правила ведения диалоги и дискуссии;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признавать возможность существования разных точек зрения;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корректно и аргументированно высказывать своё мнение;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строить речевое высказывание в соответствии с поставленной задачей;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создавать устные и письменные тексты (описание, рассуждение, повествование) в соответствии с речевой ситуацией;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подбирать иллюстративный материал (рисунки, фото, плакаты) к тексту выступления.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>
        <w:rPr>
          <w:rFonts w:hint="default" w:ascii="Times New Roman" w:hAnsi="Times New Roman" w:eastAsia="Calibri" w:cs="Times New Roman"/>
          <w:b/>
          <w:sz w:val="24"/>
          <w:szCs w:val="24"/>
        </w:rPr>
        <w:t>регулятивные универсальные учебные действия.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Самоорганизация: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планировать действия по решению учебной задачи для получения результата;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выстраивать последовательность выбранных действий.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Самоконтроль: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устанавливать причины успеха/неудач учебной деятельности;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корректировать свои учебные действия для преодоления речевых и орфографических ошибок;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находить ошибку, допущенную при работе с языковым материалом, находить орфографическую и пунктуационную ошибку;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Совместная деятельность: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проявлять готовность руководить, выполнять поручения, подчиняться, самостоятельно разрешать конфликты;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ответственно выполнять свою часть работы;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оценивать свой вклад в общий результат;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выполнять совместные проектные задания с опорой на предложенные образцы.</w:t>
      </w:r>
    </w:p>
    <w:p>
      <w:pPr>
        <w:spacing w:after="0" w:line="240" w:lineRule="auto"/>
        <w:ind w:firstLine="113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Предметные результаты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numPr>
          <w:ilvl w:val="0"/>
          <w:numId w:val="6"/>
        </w:numPr>
        <w:spacing w:after="0" w:line="259" w:lineRule="auto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</w:t>
      </w:r>
    </w:p>
    <w:p>
      <w:pPr>
        <w:numPr>
          <w:ilvl w:val="0"/>
          <w:numId w:val="6"/>
        </w:numPr>
        <w:spacing w:after="0" w:line="259" w:lineRule="auto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</w:t>
      </w:r>
    </w:p>
    <w:p>
      <w:pPr>
        <w:numPr>
          <w:ilvl w:val="0"/>
          <w:numId w:val="6"/>
        </w:numPr>
        <w:spacing w:after="0" w:line="259" w:lineRule="auto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осознание правильной устной и письменной речи как показателя общей культуры человека;</w:t>
      </w:r>
    </w:p>
    <w:p>
      <w:pPr>
        <w:numPr>
          <w:ilvl w:val="0"/>
          <w:numId w:val="6"/>
        </w:numPr>
        <w:spacing w:after="0" w:line="259" w:lineRule="auto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3371215</wp:posOffset>
            </wp:positionH>
            <wp:positionV relativeFrom="page">
              <wp:posOffset>524510</wp:posOffset>
            </wp:positionV>
            <wp:extent cx="21590" cy="1206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Calibri" w:cs="Times New Roman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423545</wp:posOffset>
            </wp:positionH>
            <wp:positionV relativeFrom="page">
              <wp:posOffset>10347960</wp:posOffset>
            </wp:positionV>
            <wp:extent cx="3175" cy="63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Calibri" w:cs="Times New Roman"/>
          <w:sz w:val="24"/>
          <w:szCs w:val="24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языка:</w:t>
      </w:r>
    </w:p>
    <w:p>
      <w:pPr>
        <w:spacing w:after="0" w:line="259" w:lineRule="auto"/>
        <w:ind w:firstLine="1134"/>
        <w:jc w:val="both"/>
        <w:rPr>
          <w:rFonts w:hint="default" w:ascii="Times New Roman" w:hAnsi="Times New Roman" w:eastAsia="Calibri" w:cs="Times New Roman"/>
          <w:sz w:val="24"/>
          <w:szCs w:val="24"/>
          <w:u w:val="single"/>
        </w:rPr>
      </w:pPr>
      <w:r>
        <w:rPr>
          <w:rFonts w:hint="default" w:ascii="Times New Roman" w:hAnsi="Times New Roman" w:eastAsia="Calibri" w:cs="Times New Roman"/>
          <w:sz w:val="24"/>
          <w:szCs w:val="24"/>
          <w:u w:val="single"/>
        </w:rPr>
        <w:t xml:space="preserve">аудирование (слушание): </w:t>
      </w:r>
    </w:p>
    <w:p>
      <w:pPr>
        <w:spacing w:after="0" w:line="259" w:lineRule="auto"/>
        <w:ind w:firstLine="1134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- адекватно воспринимать звучащую речь; </w:t>
      </w:r>
    </w:p>
    <w:p>
      <w:pPr>
        <w:spacing w:after="0" w:line="259" w:lineRule="auto"/>
        <w:ind w:firstLine="1134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- понимать воспринимаемую информацию, содержащуюся в предложенном тексте; </w:t>
      </w:r>
    </w:p>
    <w:p>
      <w:pPr>
        <w:spacing w:after="0" w:line="259" w:lineRule="auto"/>
        <w:ind w:firstLine="1134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- определять основную мысль воспринимаемого текста; </w:t>
      </w:r>
    </w:p>
    <w:p>
      <w:pPr>
        <w:spacing w:after="0" w:line="259" w:lineRule="auto"/>
        <w:ind w:firstLine="1134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- передавать содержание воспринимаемого текста путем ответа на предложенные вопросы; </w:t>
      </w:r>
    </w:p>
    <w:p>
      <w:pPr>
        <w:spacing w:after="0" w:line="259" w:lineRule="auto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- задавать вопросы по услышанному тексту; </w:t>
      </w:r>
    </w:p>
    <w:p>
      <w:pPr>
        <w:spacing w:after="0" w:line="259" w:lineRule="auto"/>
        <w:contextualSpacing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  <w:u w:val="single"/>
        </w:rPr>
        <w:t>говорение:</w:t>
      </w:r>
      <w:r>
        <w:rPr>
          <w:rFonts w:hint="default" w:ascii="Times New Roman" w:hAnsi="Times New Roman" w:eastAsia="Calibri" w:cs="Times New Roman"/>
          <w:sz w:val="24"/>
          <w:szCs w:val="24"/>
        </w:rPr>
        <w:t xml:space="preserve"> </w:t>
      </w:r>
    </w:p>
    <w:p>
      <w:pPr>
        <w:spacing w:after="0" w:line="259" w:lineRule="auto"/>
        <w:contextualSpacing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- осознавать цели и ситуации (с кем и где происходит общение) устного общения; </w:t>
      </w:r>
    </w:p>
    <w:p>
      <w:pPr>
        <w:spacing w:after="0" w:line="259" w:lineRule="auto"/>
        <w:contextualSpacing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- выбирать языковые средства в соответствии с целями и условиями общения для эффективного решения коммуникативной задачи; </w:t>
      </w:r>
    </w:p>
    <w:p>
      <w:pPr>
        <w:spacing w:after="0" w:line="259" w:lineRule="auto"/>
        <w:contextualSpacing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- использовать диалогическую форму речи; </w:t>
      </w:r>
    </w:p>
    <w:p>
      <w:pPr>
        <w:spacing w:after="0" w:line="259" w:lineRule="auto"/>
        <w:contextualSpacing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- уметь начать, поддержать, закончить разговор, привлечь внимание собеседника; отвечать на вопросы и задавать их; </w:t>
      </w:r>
    </w:p>
    <w:p>
      <w:pPr>
        <w:spacing w:after="0" w:line="259" w:lineRule="auto"/>
        <w:contextualSpacing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- строить устные монологические высказывания в соответствии с учебной задачей; соблюдать нормы речевого этикета в ситуациях учебного и бытового общения (приветствие, прощание, извинение, благодарность, просьба); </w:t>
      </w:r>
    </w:p>
    <w:p>
      <w:pPr>
        <w:spacing w:after="0" w:line="259" w:lineRule="auto"/>
        <w:contextualSpacing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соблюдать орфоэпические нормы и правильную интонацию;</w:t>
      </w:r>
    </w:p>
    <w:p>
      <w:pPr>
        <w:spacing w:after="0" w:line="259" w:lineRule="auto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  <w:u w:val="single"/>
        </w:rPr>
        <w:t>чтение:</w:t>
      </w:r>
      <w:r>
        <w:rPr>
          <w:rFonts w:hint="default" w:ascii="Times New Roman" w:hAnsi="Times New Roman" w:eastAsia="Calibri" w:cs="Times New Roman"/>
          <w:sz w:val="24"/>
          <w:szCs w:val="24"/>
        </w:rPr>
        <w:t xml:space="preserve"> соблюдать орфоэпические нормы при чтении вслух; </w:t>
      </w:r>
    </w:p>
    <w:p>
      <w:pPr>
        <w:spacing w:after="0" w:line="259" w:lineRule="auto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- понимать содержание предлагаемого текста; </w:t>
      </w:r>
    </w:p>
    <w:p>
      <w:pPr>
        <w:spacing w:after="0" w:line="259" w:lineRule="auto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- использовать выборочное чтение с целью нахождения необходимого материала; </w:t>
      </w:r>
    </w:p>
    <w:p>
      <w:pPr>
        <w:spacing w:after="0" w:line="259" w:lineRule="auto"/>
        <w:ind w:firstLine="1134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- находить информацию, заданную в тексте в явном виде; </w:t>
      </w:r>
    </w:p>
    <w:p>
      <w:pPr>
        <w:spacing w:after="0" w:line="259" w:lineRule="auto"/>
        <w:ind w:firstLine="1134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-формулировать простые выводы, интерпретировать и обобщать содержащуюся в тексте информацию; </w:t>
      </w:r>
    </w:p>
    <w:p>
      <w:pPr>
        <w:spacing w:after="0" w:line="259" w:lineRule="auto"/>
        <w:ind w:firstLine="1134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- анализировать содержание, языковые особенности и структуру текста;    </w:t>
      </w:r>
    </w:p>
    <w:p>
      <w:pPr>
        <w:spacing w:after="0" w:line="259" w:lineRule="auto"/>
        <w:ind w:firstLine="1134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  <w:u w:val="single"/>
        </w:rPr>
        <w:t>письмо:</w:t>
      </w:r>
      <w:r>
        <w:rPr>
          <w:rFonts w:hint="default" w:ascii="Times New Roman" w:hAnsi="Times New Roman" w:eastAsia="Calibri" w:cs="Times New Roman"/>
          <w:sz w:val="24"/>
          <w:szCs w:val="24"/>
        </w:rPr>
        <w:t xml:space="preserve"> осознавать цели и ситуации (с кем и где происходит общение) письменного общения; </w:t>
      </w:r>
    </w:p>
    <w:p>
      <w:pPr>
        <w:spacing w:after="0" w:line="259" w:lineRule="auto"/>
        <w:ind w:firstLine="1134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- списывать текст с представленного образца, писать под диктовку в соответствии с изученными правилами; писать подробное изложение; </w:t>
      </w:r>
    </w:p>
    <w:p>
      <w:pPr>
        <w:spacing w:after="0" w:line="259" w:lineRule="auto"/>
        <w:ind w:firstLine="1134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- создавать небольшие тексты (сочинения) по соответствующей возрасту тематике (на основе впечатлений, литературных произведений, сюжетных картинок, просмотра фрагмента видеозаписи); </w:t>
      </w:r>
    </w:p>
    <w:p>
      <w:pPr>
        <w:spacing w:after="0" w:line="259" w:lineRule="auto"/>
        <w:ind w:firstLine="1134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использовать словари и различные справочные материалы, включая ресурсы сети Интернет;</w:t>
      </w:r>
    </w:p>
    <w:p>
      <w:pPr>
        <w:numPr>
          <w:ilvl w:val="0"/>
          <w:numId w:val="6"/>
        </w:numPr>
        <w:spacing w:after="0" w:line="259" w:lineRule="auto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сформированность первоначальных научных представлений о системе русского языка: фонетике, графике, лексике, морфемике, морфологии и синтаксисе; об основных единицах языка, их признаках и особенностях употребления в речи;</w:t>
      </w:r>
    </w:p>
    <w:p>
      <w:pPr>
        <w:numPr>
          <w:ilvl w:val="0"/>
          <w:numId w:val="6"/>
        </w:numPr>
        <w:spacing w:after="0" w:line="259" w:lineRule="auto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этикета.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PT Astra Serif">
    <w:altName w:val="Segoe Print"/>
    <w:panose1 w:val="020A0603040505020204"/>
    <w:charset w:val="CC"/>
    <w:family w:val="roman"/>
    <w:pitch w:val="default"/>
    <w:sig w:usb0="00000000" w:usb1="00000000" w:usb2="00000020" w:usb3="00000000" w:csb0="00000097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ookman Old Style">
    <w:panose1 w:val="02050604050505020204"/>
    <w:charset w:val="CC"/>
    <w:family w:val="roman"/>
    <w:pitch w:val="default"/>
    <w:sig w:usb0="00000287" w:usb1="00000000" w:usb2="00000000" w:usb3="00000000" w:csb0="2000009F" w:csb1="DFD7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4C626E"/>
    <w:multiLevelType w:val="multilevel"/>
    <w:tmpl w:val="0C4C626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1D762A8"/>
    <w:multiLevelType w:val="multilevel"/>
    <w:tmpl w:val="21D762A8"/>
    <w:lvl w:ilvl="0" w:tentative="0">
      <w:start w:val="0"/>
      <w:numFmt w:val="bullet"/>
      <w:lvlText w:val="—"/>
      <w:lvlJc w:val="left"/>
      <w:pPr>
        <w:ind w:left="720" w:hanging="360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1E35204"/>
    <w:multiLevelType w:val="multilevel"/>
    <w:tmpl w:val="41E35204"/>
    <w:lvl w:ilvl="0" w:tentative="0">
      <w:start w:val="0"/>
      <w:numFmt w:val="bullet"/>
      <w:lvlText w:val="—"/>
      <w:lvlJc w:val="left"/>
      <w:pPr>
        <w:ind w:left="720" w:hanging="360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C35451D"/>
    <w:multiLevelType w:val="multilevel"/>
    <w:tmpl w:val="4C35451D"/>
    <w:lvl w:ilvl="0" w:tentative="0">
      <w:start w:val="1"/>
      <w:numFmt w:val="decimal"/>
      <w:lvlText w:val="%1)"/>
      <w:lvlJc w:val="left"/>
      <w:pPr>
        <w:ind w:left="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81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3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5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7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9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41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3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5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4">
    <w:nsid w:val="582A7EF8"/>
    <w:multiLevelType w:val="multilevel"/>
    <w:tmpl w:val="582A7EF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01837"/>
    <w:multiLevelType w:val="multilevel"/>
    <w:tmpl w:val="74401837"/>
    <w:lvl w:ilvl="0" w:tentative="0">
      <w:start w:val="0"/>
      <w:numFmt w:val="bullet"/>
      <w:lvlText w:val="—"/>
      <w:lvlJc w:val="left"/>
      <w:pPr>
        <w:ind w:left="720" w:hanging="360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0357D1"/>
    <w:rsid w:val="001C4729"/>
    <w:rsid w:val="002324AA"/>
    <w:rsid w:val="00262ED9"/>
    <w:rsid w:val="002A0CFC"/>
    <w:rsid w:val="002A7F3B"/>
    <w:rsid w:val="003929BC"/>
    <w:rsid w:val="0076707C"/>
    <w:rsid w:val="00793926"/>
    <w:rsid w:val="008A48BC"/>
    <w:rsid w:val="0097137B"/>
    <w:rsid w:val="00C14AE9"/>
    <w:rsid w:val="00E059CD"/>
    <w:rsid w:val="00E6725F"/>
    <w:rsid w:val="00F46BCD"/>
    <w:rsid w:val="00FA78F3"/>
    <w:rsid w:val="125C0805"/>
    <w:rsid w:val="141812C3"/>
    <w:rsid w:val="31F6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PT Astra Serif" w:hAnsi="PT Astra Serif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PT Astra Serif" w:hAnsi="PT Astra Serif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2537</Words>
  <Characters>14462</Characters>
  <Lines>120</Lines>
  <Paragraphs>33</Paragraphs>
  <TotalTime>0</TotalTime>
  <ScaleCrop>false</ScaleCrop>
  <LinksUpToDate>false</LinksUpToDate>
  <CharactersWithSpaces>16966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2020-12-05T06:59:00Z</dcterms:created>
  <dc:creator>Anjela Kostogriz</dc:creator>
  <cp:lastModifiedBy>User</cp:lastModifiedBy>
  <dcterms:modified xsi:type="dcterms:W3CDTF">2022-09-22T17:15:51Z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DAF807A468C24F6A8D97B1FD542BD845</vt:lpwstr>
  </property>
</Properties>
</file>