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A9" w:rsidRDefault="00B46E69" w:rsidP="00B46E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E69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«Математика и конструирование»</w:t>
      </w:r>
    </w:p>
    <w:p w:rsidR="00B46E69" w:rsidRPr="00F81222" w:rsidRDefault="00B46E69" w:rsidP="00B46E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«Математика и конструирование» разработана на основе 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</w:t>
      </w:r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образования, Концепции духовно-нравственного развития и воспитания личности гражданина России, планируемых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основоного</w:t>
      </w:r>
      <w:proofErr w:type="spellEnd"/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B46E69" w:rsidRDefault="00B46E69" w:rsidP="00B46E6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программы  предполагает органическое единство мыслительной и конструкторско-практической деятельности детей во всём многообразии их взаимного влияния и взаимодействия: мыслительная деятельность и теоретические математические знания создают базу для овладения программой, а специально организованная конструкторско-практическая учебная деятельность создаёт условия не только для формирования элементов технического мышления и конструкторских навыков, но и для развития пространственного воображения и логического мышления, способствует  актуализации и углублению математических знаний при их использовании в новых условиях.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Цель:</w:t>
      </w:r>
      <w:r w:rsidRPr="0060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</w:t>
      </w:r>
      <w:r w:rsidRPr="0060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60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всесторонне образованной и инициативной личности, владеющей системой математических знаний и умений.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Познавательный аспект:</w:t>
      </w:r>
    </w:p>
    <w:p w:rsidR="00B46E69" w:rsidRPr="006053A9" w:rsidRDefault="00B46E69" w:rsidP="00B46E69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знакомства детей с основными геометрическими понятиями;</w:t>
      </w:r>
    </w:p>
    <w:p w:rsidR="00B46E69" w:rsidRPr="006053A9" w:rsidRDefault="00B46E69" w:rsidP="00B46E6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интеллектуального развития, для качеств мышления, характерных для математической деятельности и необходимые для полноценной жизни в обществе;</w:t>
      </w:r>
    </w:p>
    <w:p w:rsidR="00B46E69" w:rsidRPr="006053A9" w:rsidRDefault="00B46E69" w:rsidP="00B46E6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формирования умения следовать устным инструкциям, читать и зарисовывать схемы изделий;</w:t>
      </w:r>
    </w:p>
    <w:p w:rsidR="00B46E69" w:rsidRPr="006053A9" w:rsidRDefault="00B46E69" w:rsidP="00B46E6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обучения различным приемам работы с бумагой;</w:t>
      </w:r>
    </w:p>
    <w:p w:rsidR="00B46E69" w:rsidRPr="006053A9" w:rsidRDefault="00B46E69" w:rsidP="00B46E69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знаний, полученных на других уроках для создания композиций с изделиями, выполненными в технике оригами.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Развивающий аспект: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внимания, памяти, логического и абстрактного мышления, пространственного воображения;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познавательной активности и самостоятельности обучающихся;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умений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формирования пространственных представлений и пространственного воображения;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языковой культуры;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мелкой моторики рук и глазомера;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художественного вкуса, творческих способностей и фантазии детей;</w:t>
      </w:r>
    </w:p>
    <w:p w:rsidR="00B46E69" w:rsidRPr="006053A9" w:rsidRDefault="00B46E69" w:rsidP="00B46E69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выявления и развития математических и творческих способностей.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Воспитывающий аспект:</w:t>
      </w:r>
    </w:p>
    <w:p w:rsidR="00B46E69" w:rsidRPr="006053A9" w:rsidRDefault="00B46E69" w:rsidP="00B46E69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расширения коммуникативных способностей детей;</w:t>
      </w:r>
    </w:p>
    <w:p w:rsidR="00B46E69" w:rsidRPr="006053A9" w:rsidRDefault="00B46E69" w:rsidP="00B46E69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proofErr w:type="gramStart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</w:t>
      </w:r>
      <w:proofErr w:type="gramEnd"/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формирования культуры труда и совершенствования трудовых навыков.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учитывает возрастные особенности школьников и поэтому предусматривает </w:t>
      </w:r>
      <w:r w:rsidRPr="006053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организацию подвижной деятельности учащихся</w:t>
      </w: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Отличительной особенностью программы является то, что в работе с детьми данная программа реализуется посредством следующих </w:t>
      </w:r>
      <w:r w:rsidRPr="006053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методов</w:t>
      </w: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: исследовательских, словесных, наглядных, практических.</w:t>
      </w:r>
    </w:p>
    <w:p w:rsidR="00B46E69" w:rsidRPr="006053A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Ведущим методом является исследовательский. Организаторами исследований является не только учитель, но и обучающиеся. В основу программы курса легла современная концепция преподавания математики: составление проектов, игра «Математический бой», другие игровые формы занятий, различные практические занятия, геометрическое конструирование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моделирование, дизайн. В рабочей программе</w:t>
      </w: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присутствуют темы и задания, которые стимулируют учащихся к проведению несложных обоснований, к поиску тех или иных закономерностей. Все это направлено на развитие способностей детей к применению математических знаний в различных жизненных ситуациях.</w:t>
      </w:r>
    </w:p>
    <w:p w:rsidR="00B46E69" w:rsidRDefault="00B46E69" w:rsidP="00B46E69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6053A9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методике проведения уроков учитываются возрастные особенности и возможности детей, поэтому часть материала излагается в занимательной форме: сказка, рассказ, загадка, игра, диалог учитель - ученик или ученик-учитель.</w:t>
      </w:r>
      <w:r w:rsidRPr="00605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46E69" w:rsidRPr="0024086A" w:rsidRDefault="00B46E69" w:rsidP="00B4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0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учебного предмета в учебном плане</w:t>
      </w:r>
    </w:p>
    <w:p w:rsidR="00B46E69" w:rsidRDefault="00B46E69" w:rsidP="00B46E6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предмета «М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атематика и конструирование» в 5</w:t>
      </w:r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отводится по 1 ч в неделю. Программа рассчитана </w:t>
      </w:r>
      <w:proofErr w:type="gramStart"/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>на 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</w:t>
      </w:r>
      <w:proofErr w:type="gramEnd"/>
      <w:r w:rsidRPr="00F81222">
        <w:rPr>
          <w:rFonts w:ascii="Times New Roman" w:eastAsia="Times New Roman" w:hAnsi="Times New Roman" w:cs="Times New Roman"/>
          <w:color w:val="000000"/>
          <w:sz w:val="24"/>
          <w:szCs w:val="24"/>
        </w:rPr>
        <w:t> ч.</w:t>
      </w:r>
    </w:p>
    <w:p w:rsidR="00B46E69" w:rsidRDefault="00B46E69" w:rsidP="00B46E69">
      <w:pPr>
        <w:rPr>
          <w:rFonts w:ascii="Times New Roman" w:hAnsi="Times New Roman" w:cs="Times New Roman"/>
          <w:b/>
          <w:sz w:val="24"/>
          <w:szCs w:val="24"/>
        </w:rPr>
      </w:pPr>
      <w:r w:rsidRPr="00B46E69">
        <w:rPr>
          <w:rFonts w:ascii="Times New Roman" w:hAnsi="Times New Roman" w:cs="Times New Roman"/>
          <w:b/>
          <w:sz w:val="24"/>
          <w:szCs w:val="24"/>
        </w:rPr>
        <w:t>Форма контроля</w:t>
      </w:r>
    </w:p>
    <w:p w:rsidR="00B46E69" w:rsidRPr="00B46E69" w:rsidRDefault="00B46E69" w:rsidP="00B46E69">
      <w:pPr>
        <w:rPr>
          <w:rFonts w:ascii="Times New Roman" w:hAnsi="Times New Roman" w:cs="Times New Roman"/>
          <w:sz w:val="24"/>
          <w:szCs w:val="24"/>
        </w:rPr>
      </w:pPr>
      <w:r w:rsidRPr="00B46E69">
        <w:rPr>
          <w:rFonts w:ascii="Times New Roman" w:hAnsi="Times New Roman" w:cs="Times New Roman"/>
          <w:sz w:val="24"/>
          <w:szCs w:val="24"/>
        </w:rPr>
        <w:t>Тесты, практические работы</w:t>
      </w:r>
      <w:bookmarkStart w:id="0" w:name="_GoBack"/>
      <w:bookmarkEnd w:id="0"/>
    </w:p>
    <w:sectPr w:rsidR="00B46E69" w:rsidRPr="00B46E69" w:rsidSect="00B46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DD5"/>
    <w:multiLevelType w:val="multilevel"/>
    <w:tmpl w:val="F59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813CD"/>
    <w:multiLevelType w:val="multilevel"/>
    <w:tmpl w:val="C054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35AFA"/>
    <w:multiLevelType w:val="multilevel"/>
    <w:tmpl w:val="CF2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0E37D9"/>
    <w:multiLevelType w:val="multilevel"/>
    <w:tmpl w:val="9FA4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8"/>
  </w:num>
  <w:num w:numId="4">
    <w:abstractNumId w:val="13"/>
  </w:num>
  <w:num w:numId="5">
    <w:abstractNumId w:val="22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4"/>
  </w:num>
  <w:num w:numId="17">
    <w:abstractNumId w:val="14"/>
  </w:num>
  <w:num w:numId="18">
    <w:abstractNumId w:val="9"/>
  </w:num>
  <w:num w:numId="19">
    <w:abstractNumId w:val="15"/>
  </w:num>
  <w:num w:numId="20">
    <w:abstractNumId w:val="19"/>
  </w:num>
  <w:num w:numId="21">
    <w:abstractNumId w:val="2"/>
  </w:num>
  <w:num w:numId="22">
    <w:abstractNumId w:val="0"/>
  </w:num>
  <w:num w:numId="23">
    <w:abstractNumId w:val="11"/>
  </w:num>
  <w:num w:numId="24">
    <w:abstractNumId w:val="5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D"/>
    <w:rsid w:val="00080B5B"/>
    <w:rsid w:val="0018531B"/>
    <w:rsid w:val="001C7E2E"/>
    <w:rsid w:val="00205285"/>
    <w:rsid w:val="002348D5"/>
    <w:rsid w:val="002565BC"/>
    <w:rsid w:val="002B7134"/>
    <w:rsid w:val="002D4F30"/>
    <w:rsid w:val="00335E70"/>
    <w:rsid w:val="003D2A8C"/>
    <w:rsid w:val="003D59BC"/>
    <w:rsid w:val="00404FD5"/>
    <w:rsid w:val="004369F8"/>
    <w:rsid w:val="0044355B"/>
    <w:rsid w:val="00474FA3"/>
    <w:rsid w:val="00492650"/>
    <w:rsid w:val="004B46F8"/>
    <w:rsid w:val="004D06AB"/>
    <w:rsid w:val="005562C1"/>
    <w:rsid w:val="005A576E"/>
    <w:rsid w:val="00693B7E"/>
    <w:rsid w:val="006955D3"/>
    <w:rsid w:val="008708DD"/>
    <w:rsid w:val="00893930"/>
    <w:rsid w:val="008F0F2E"/>
    <w:rsid w:val="009B0F1E"/>
    <w:rsid w:val="009E1B50"/>
    <w:rsid w:val="00AC5C67"/>
    <w:rsid w:val="00AF4A55"/>
    <w:rsid w:val="00B06945"/>
    <w:rsid w:val="00B144A9"/>
    <w:rsid w:val="00B46E69"/>
    <w:rsid w:val="00BF118A"/>
    <w:rsid w:val="00C106A9"/>
    <w:rsid w:val="00C45EED"/>
    <w:rsid w:val="00C86586"/>
    <w:rsid w:val="00CE31B7"/>
    <w:rsid w:val="00CE4785"/>
    <w:rsid w:val="00E20268"/>
    <w:rsid w:val="00E76253"/>
    <w:rsid w:val="00E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3F308-51D1-4395-90E1-6FAF1145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2022-09-15T01:39:00Z</cp:lastPrinted>
  <dcterms:created xsi:type="dcterms:W3CDTF">2022-10-16T08:23:00Z</dcterms:created>
  <dcterms:modified xsi:type="dcterms:W3CDTF">2022-10-16T08:23:00Z</dcterms:modified>
</cp:coreProperties>
</file>