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792593" w:rsidP="007925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</w:t>
      </w:r>
      <w:r w:rsidR="0020220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</w:t>
      </w:r>
      <w:bookmarkStart w:id="0" w:name="_GoBack"/>
      <w:bookmarkEnd w:id="0"/>
      <w:r w:rsidRPr="00792593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программе «Математика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конструирование</w:t>
      </w:r>
      <w:r w:rsidRPr="007925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92593" w:rsidRPr="0083232C" w:rsidRDefault="00792593" w:rsidP="0079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23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«Математика» составлена в соответствии с требованиями:</w:t>
      </w:r>
    </w:p>
    <w:p w:rsidR="00792593" w:rsidRPr="0083232C" w:rsidRDefault="00792593" w:rsidP="007925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83232C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792593" w:rsidRPr="0083232C" w:rsidRDefault="00792593" w:rsidP="007925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83232C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Pr="0083232C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rFonts w:eastAsia="SimSun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</w:t>
      </w:r>
      <w:r>
        <w:rPr>
          <w:rFonts w:eastAsia="SimSun"/>
          <w:lang w:eastAsia="zh-CN"/>
        </w:rPr>
        <w:t xml:space="preserve">Данная </w:t>
      </w:r>
      <w:r>
        <w:rPr>
          <w:color w:val="000000"/>
        </w:rPr>
        <w:t>р</w:t>
      </w:r>
      <w:r w:rsidRPr="0083232C">
        <w:rPr>
          <w:color w:val="000000"/>
        </w:rPr>
        <w:t xml:space="preserve">абочая программа составлена на основе программы: Программа и планирование учебного курса.1-4 классы. </w:t>
      </w:r>
      <w:proofErr w:type="gramStart"/>
      <w:r w:rsidRPr="0083232C">
        <w:rPr>
          <w:color w:val="000000"/>
        </w:rPr>
        <w:t>« Математика</w:t>
      </w:r>
      <w:proofErr w:type="gramEnd"/>
      <w:r w:rsidRPr="0083232C">
        <w:rPr>
          <w:color w:val="000000"/>
        </w:rPr>
        <w:t xml:space="preserve"> и конструирование» (</w:t>
      </w:r>
      <w:proofErr w:type="spellStart"/>
      <w:r w:rsidRPr="0083232C">
        <w:rPr>
          <w:color w:val="000000"/>
        </w:rPr>
        <w:t>М.И.Моро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Ю.М.Колягин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М.А.Бантова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Г.В.Бельтюкова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С.И.Волкова</w:t>
      </w:r>
      <w:proofErr w:type="spellEnd"/>
      <w:r w:rsidRPr="0083232C">
        <w:rPr>
          <w:color w:val="000000"/>
        </w:rPr>
        <w:t xml:space="preserve">, </w:t>
      </w:r>
      <w:proofErr w:type="spellStart"/>
      <w:r w:rsidRPr="0083232C">
        <w:rPr>
          <w:color w:val="000000"/>
        </w:rPr>
        <w:t>С.В.Степанова</w:t>
      </w:r>
      <w:proofErr w:type="spellEnd"/>
      <w:r w:rsidRPr="0083232C">
        <w:rPr>
          <w:color w:val="000000"/>
        </w:rPr>
        <w:t>), Москва, Просвещение, 2010.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Предлагаемый курс «Математика и конструирование» может быть использован как дополнение к курсу «Математика».</w:t>
      </w:r>
    </w:p>
    <w:p w:rsidR="00792593" w:rsidRPr="0083232C" w:rsidRDefault="00792593" w:rsidP="00792593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отражае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 содержание обучения предмету 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учетом особых образовательных потребностей обучающихся с ЗПР. </w:t>
      </w:r>
    </w:p>
    <w:p w:rsidR="00792593" w:rsidRPr="0083232C" w:rsidRDefault="00792593" w:rsidP="0079259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83232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   Общая цель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курса :</w:t>
      </w:r>
      <w:proofErr w:type="gramEnd"/>
      <w:r w:rsidRPr="0083232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32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 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  <w:r w:rsidRPr="00832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rFonts w:ascii="Calibri" w:hAnsi="Calibri" w:cs="Calibri"/>
          <w:b/>
          <w:bCs/>
          <w:color w:val="000000"/>
          <w:sz w:val="22"/>
          <w:szCs w:val="22"/>
        </w:rPr>
        <w:t>    </w:t>
      </w:r>
      <w:r w:rsidRPr="0083232C">
        <w:rPr>
          <w:rStyle w:val="c13"/>
          <w:b/>
          <w:bCs/>
          <w:color w:val="000000"/>
        </w:rPr>
        <w:t>Основные задачи</w:t>
      </w:r>
      <w:r w:rsidRPr="0083232C">
        <w:rPr>
          <w:color w:val="000000"/>
        </w:rPr>
        <w:t>, которые решает этот курс: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 - существенное усиление геометрического содержания начального курса математики как за счет углубленного изучения того геометрического материала, который входит в программу основного курса, так и за счет его расширения (так, в курс включается изучение некоторых многогранников: прямоугольного параллелепипеда, куба, пирамиды, конуса, шара и др., строятся их модели, выполняются чертежи в трех проекциях и т. п.) и на этой основе решение задач</w:t>
      </w:r>
      <w:r w:rsidRPr="0083232C">
        <w:rPr>
          <w:rStyle w:val="c19"/>
          <w:rFonts w:eastAsiaTheme="majorEastAsia"/>
          <w:i/>
          <w:iCs/>
          <w:color w:val="000000"/>
        </w:rPr>
        <w:t> </w:t>
      </w:r>
      <w:r w:rsidRPr="0083232C">
        <w:rPr>
          <w:color w:val="000000"/>
        </w:rPr>
        <w:t>углубления и расширения геометрических представлений и знаний учащихся;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 - создание условий для формирования у детей графических умений и навыков работы с чертежными инструментами, для развития умений выполнять и читать чертежи, создавать модели различных объектов на основе изученного геометрического материала, а также условия для формирования элементов конструкторского мышления и усиления связи обучения с практической деятельностью учащихся.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Геометрический материал курса выстраивается в последовательности постепенного увеличения числа измерений в изучаемых геометрических фигурах: точка, линии, плоскостные фигуры, пространственные тела и многогранники.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Практическая деятельность учащихся включает в себя следующие основные этапы:        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-  изготовление чертежа и модели изучаемой геометрической фигуры;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 -  работа с чертежом или изготовленной моделью с целью выявления основных свойств изучаемой фигуры и обобщения полученных результатов;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 xml:space="preserve"> - фиксация полученных результатов одним из способов: вербальным, графическим или </w:t>
      </w:r>
      <w:proofErr w:type="gramStart"/>
      <w:r w:rsidRPr="0083232C">
        <w:rPr>
          <w:color w:val="000000"/>
        </w:rPr>
        <w:t>практическим  -</w:t>
      </w:r>
      <w:proofErr w:type="gramEnd"/>
      <w:r w:rsidRPr="0083232C">
        <w:rPr>
          <w:color w:val="000000"/>
        </w:rPr>
        <w:t xml:space="preserve"> и их использование для выполнения последующих заданий;</w:t>
      </w:r>
    </w:p>
    <w:p w:rsidR="00792593" w:rsidRPr="0083232C" w:rsidRDefault="00792593" w:rsidP="0079259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3232C">
        <w:rPr>
          <w:color w:val="000000"/>
        </w:rPr>
        <w:t>— изготовление объектов по рисункам, чертежам, технологическим картам, выполнение чертежа по рисунку или готовому объекту.</w:t>
      </w:r>
    </w:p>
    <w:p w:rsidR="00792593" w:rsidRPr="0083232C" w:rsidRDefault="00792593" w:rsidP="007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593" w:rsidRPr="00792593" w:rsidRDefault="00792593" w:rsidP="0079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79259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792593" w:rsidRPr="0083232C" w:rsidRDefault="00792593" w:rsidP="007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593" w:rsidRPr="0083232C" w:rsidRDefault="00792593" w:rsidP="007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32C">
        <w:rPr>
          <w:rFonts w:ascii="Times New Roman" w:eastAsia="Times New Roman" w:hAnsi="Times New Roman" w:cs="Times New Roman"/>
          <w:sz w:val="24"/>
          <w:szCs w:val="24"/>
        </w:rPr>
        <w:t>Приведенная  рабочая</w:t>
      </w:r>
      <w:proofErr w:type="gramEnd"/>
      <w:r w:rsidRPr="0083232C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3232C">
        <w:rPr>
          <w:rFonts w:ascii="Times New Roman" w:eastAsia="Times New Roman" w:hAnsi="Times New Roman" w:cs="Times New Roman"/>
          <w:sz w:val="24"/>
          <w:szCs w:val="24"/>
        </w:rPr>
        <w:t xml:space="preserve"> часа (в 4 классе по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232C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при 34 учебных неделях). В соответствии с АООП длительность уроков - 40 минут. </w:t>
      </w:r>
    </w:p>
    <w:p w:rsidR="00792593" w:rsidRDefault="00792593" w:rsidP="00792593">
      <w:pPr>
        <w:rPr>
          <w:rFonts w:ascii="Times New Roman" w:hAnsi="Times New Roman" w:cs="Times New Roman"/>
          <w:sz w:val="24"/>
          <w:szCs w:val="24"/>
        </w:rPr>
      </w:pPr>
    </w:p>
    <w:p w:rsidR="00792593" w:rsidRPr="00063865" w:rsidRDefault="00792593" w:rsidP="00792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92593" w:rsidRPr="00063865" w:rsidRDefault="00792593" w:rsidP="007925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Контрольные работы; тесты; математические </w:t>
      </w:r>
      <w:proofErr w:type="gramStart"/>
      <w:r w:rsidRPr="00063865">
        <w:rPr>
          <w:rFonts w:ascii="Times New Roman" w:hAnsi="Times New Roman" w:cs="Times New Roman"/>
          <w:sz w:val="24"/>
          <w:szCs w:val="24"/>
        </w:rPr>
        <w:t>ди</w:t>
      </w:r>
      <w:r w:rsidR="009A45B2">
        <w:rPr>
          <w:rFonts w:ascii="Times New Roman" w:hAnsi="Times New Roman" w:cs="Times New Roman"/>
          <w:sz w:val="24"/>
          <w:szCs w:val="24"/>
        </w:rPr>
        <w:t>ктанты ;</w:t>
      </w:r>
      <w:proofErr w:type="gramEnd"/>
      <w:r w:rsidR="009A45B2">
        <w:rPr>
          <w:rFonts w:ascii="Times New Roman" w:hAnsi="Times New Roman" w:cs="Times New Roman"/>
          <w:sz w:val="24"/>
          <w:szCs w:val="24"/>
        </w:rPr>
        <w:t xml:space="preserve"> диагностические работы, практические работы.</w:t>
      </w:r>
    </w:p>
    <w:p w:rsidR="00792593" w:rsidRPr="00792593" w:rsidRDefault="00792593" w:rsidP="00792593">
      <w:pPr>
        <w:rPr>
          <w:rFonts w:ascii="Times New Roman" w:hAnsi="Times New Roman" w:cs="Times New Roman"/>
          <w:sz w:val="24"/>
          <w:szCs w:val="24"/>
        </w:rPr>
      </w:pPr>
    </w:p>
    <w:sectPr w:rsidR="00792593" w:rsidRPr="00792593" w:rsidSect="00792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220F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792593"/>
    <w:rsid w:val="008708DD"/>
    <w:rsid w:val="00893930"/>
    <w:rsid w:val="008F0F2E"/>
    <w:rsid w:val="009A45B2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0"/>
    <w:rsid w:val="0079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792593"/>
  </w:style>
  <w:style w:type="character" w:customStyle="1" w:styleId="c19">
    <w:name w:val="c19"/>
    <w:basedOn w:val="a1"/>
    <w:rsid w:val="0079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2022-09-15T01:39:00Z</cp:lastPrinted>
  <dcterms:created xsi:type="dcterms:W3CDTF">2022-10-16T08:01:00Z</dcterms:created>
  <dcterms:modified xsi:type="dcterms:W3CDTF">2022-10-16T08:09:00Z</dcterms:modified>
</cp:coreProperties>
</file>