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9" w:rsidRDefault="00364C47" w:rsidP="00364C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C4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</w:t>
      </w:r>
      <w:r w:rsidR="00FF292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адаптированной </w:t>
      </w:r>
      <w:r w:rsidRPr="00364C47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программе «Развитие речи»</w:t>
      </w:r>
    </w:p>
    <w:p w:rsidR="00364C47" w:rsidRDefault="00364C47" w:rsidP="0036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«Развитие речи» составлена в соответствии с требованиями:</w:t>
      </w:r>
    </w:p>
    <w:p w:rsidR="00364C47" w:rsidRDefault="00364C47" w:rsidP="00364C4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364C47" w:rsidRDefault="00364C47" w:rsidP="00364C4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.</w:t>
      </w:r>
    </w:p>
    <w:p w:rsidR="00364C47" w:rsidRDefault="00364C47" w:rsidP="00364C47">
      <w:pPr>
        <w:pStyle w:val="c1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Настоящая программа разработана для обеспечения развития познавательных и творческих способностей младших школьников, подготовки их к участию в интеллектуальных играх, обучение написанию сочинений.</w:t>
      </w:r>
    </w:p>
    <w:p w:rsidR="00364C47" w:rsidRDefault="00364C47" w:rsidP="00364C47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Программа отражает содержание обучения предмету с учетом особых образовательных потребностей обучающихся с </w:t>
      </w:r>
      <w:r w:rsidR="00831C7D">
        <w:rPr>
          <w:rFonts w:ascii="Times New Roman" w:eastAsia="SimSun" w:hAnsi="Times New Roman" w:cs="Times New Roman"/>
          <w:sz w:val="24"/>
          <w:szCs w:val="24"/>
          <w:lang w:eastAsia="zh-CN"/>
        </w:rPr>
        <w:t>тяжёлыми нарушениями речи (5.2.)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364C47" w:rsidRDefault="00364C47" w:rsidP="00364C4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    Общая цель </w:t>
      </w:r>
      <w:proofErr w:type="gramStart"/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курса :</w:t>
      </w:r>
      <w:proofErr w:type="gram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Style w:val="c8"/>
          <w:rFonts w:ascii="Times New Roman" w:hAnsi="Times New Roman"/>
          <w:color w:val="000000"/>
          <w:sz w:val="24"/>
          <w:szCs w:val="24"/>
          <w:shd w:val="clear" w:color="auto" w:fill="FFFFFF"/>
        </w:rPr>
        <w:t>оздание условий для формирования интеллектуальной активности, развитие устной и письменной речи, создание условий для формирования языковой компетенции младших школьников.</w:t>
      </w:r>
    </w:p>
    <w:p w:rsidR="00364C47" w:rsidRDefault="00364C47" w:rsidP="0036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 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</w:t>
      </w:r>
      <w:r w:rsidR="00831C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364C47" w:rsidRDefault="00364C47" w:rsidP="00364C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64C47" w:rsidRDefault="00364C47" w:rsidP="00364C4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основных видов речевой деятельности: говорения, слушания, письма и чтения;</w:t>
      </w:r>
    </w:p>
    <w:p w:rsidR="00364C47" w:rsidRDefault="00364C47" w:rsidP="00364C4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правильно, содержательно и убедительно высказывать собственные мысли и на этой основе создание предпосылок для общего и речевого развития, реализации творческих способностей;</w:t>
      </w:r>
    </w:p>
    <w:p w:rsidR="00364C47" w:rsidRDefault="00364C47" w:rsidP="00364C4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развития умения писать сочинения и изложения;</w:t>
      </w:r>
    </w:p>
    <w:p w:rsidR="00364C47" w:rsidRDefault="00364C47" w:rsidP="00364C4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младших школьников работе с различными источниками;</w:t>
      </w:r>
    </w:p>
    <w:p w:rsidR="00364C47" w:rsidRDefault="00364C47" w:rsidP="00364C4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4C47" w:rsidRDefault="00364C47" w:rsidP="00364C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расширению кругозора;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мотивацию к познанию и творчеству;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логическое и творческое мышление, речь учащихся;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к языку, к фразам и словосочетаниям;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психических функций (память, внимание, восприятие, мышление, эмоциональная сфера);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моторики (общей и мелкой);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окружающей действительностью;</w:t>
      </w:r>
    </w:p>
    <w:p w:rsidR="00364C47" w:rsidRDefault="00364C47" w:rsidP="00364C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64C47" w:rsidRDefault="00364C47" w:rsidP="00364C4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коммуникативную компетентность через парную и групповую работу;</w:t>
      </w:r>
    </w:p>
    <w:p w:rsidR="00364C47" w:rsidRDefault="00364C47" w:rsidP="00364C4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эмоционального благополучия детей.</w:t>
      </w:r>
    </w:p>
    <w:p w:rsidR="00364C47" w:rsidRDefault="00364C47" w:rsidP="0036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C47" w:rsidRPr="00364C47" w:rsidRDefault="00364C47" w:rsidP="0036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</w:pPr>
      <w:r w:rsidRPr="00364C4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  <w:t>Описание места предмета в учебном плане</w:t>
      </w:r>
    </w:p>
    <w:p w:rsidR="00364C47" w:rsidRDefault="00364C47" w:rsidP="0036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C47" w:rsidRDefault="00364C47" w:rsidP="0036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Приведенная  рабочая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составлена на 34 часа (в 4 классе по1 часа в неделю при 34 учебных неделях). В соответствии с АООП длительность уроков - 40 минут. </w:t>
      </w:r>
    </w:p>
    <w:p w:rsidR="00364C47" w:rsidRDefault="00364C47" w:rsidP="00364C47">
      <w:pPr>
        <w:rPr>
          <w:rFonts w:ascii="Times New Roman" w:hAnsi="Times New Roman" w:cs="Times New Roman"/>
          <w:sz w:val="24"/>
          <w:szCs w:val="24"/>
        </w:rPr>
      </w:pPr>
    </w:p>
    <w:p w:rsidR="00364C47" w:rsidRPr="00364C47" w:rsidRDefault="00364C47" w:rsidP="00364C47">
      <w:pPr>
        <w:rPr>
          <w:rFonts w:ascii="Times New Roman" w:hAnsi="Times New Roman" w:cs="Times New Roman"/>
          <w:b/>
          <w:sz w:val="24"/>
          <w:szCs w:val="24"/>
        </w:rPr>
      </w:pPr>
      <w:r w:rsidRPr="00364C47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364C47" w:rsidRPr="00484907" w:rsidRDefault="00364C47" w:rsidP="00364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списывания; словарные</w:t>
      </w:r>
    </w:p>
    <w:p w:rsidR="00364C47" w:rsidRPr="00484907" w:rsidRDefault="00364C47" w:rsidP="00364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84907">
        <w:rPr>
          <w:rFonts w:ascii="Times New Roman" w:hAnsi="Times New Roman" w:cs="Times New Roman"/>
          <w:sz w:val="24"/>
          <w:szCs w:val="24"/>
        </w:rPr>
        <w:t>иктанты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C47" w:rsidRPr="00364C47" w:rsidRDefault="00364C47" w:rsidP="00364C47">
      <w:pPr>
        <w:rPr>
          <w:rFonts w:ascii="Times New Roman" w:hAnsi="Times New Roman" w:cs="Times New Roman"/>
          <w:sz w:val="24"/>
          <w:szCs w:val="24"/>
        </w:rPr>
      </w:pPr>
    </w:p>
    <w:sectPr w:rsidR="00364C47" w:rsidRPr="00364C47" w:rsidSect="00364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30EB7"/>
    <w:multiLevelType w:val="multilevel"/>
    <w:tmpl w:val="5CA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625E6"/>
    <w:multiLevelType w:val="multilevel"/>
    <w:tmpl w:val="51C0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D2EE8"/>
    <w:multiLevelType w:val="multilevel"/>
    <w:tmpl w:val="683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1"/>
  </w:num>
  <w:num w:numId="5">
    <w:abstractNumId w:val="22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2"/>
  </w:num>
  <w:num w:numId="18">
    <w:abstractNumId w:val="8"/>
  </w:num>
  <w:num w:numId="19">
    <w:abstractNumId w:val="14"/>
  </w:num>
  <w:num w:numId="20">
    <w:abstractNumId w:val="20"/>
  </w:num>
  <w:num w:numId="21">
    <w:abstractNumId w:val="2"/>
  </w:num>
  <w:num w:numId="22">
    <w:abstractNumId w:val="18"/>
  </w:num>
  <w:num w:numId="23">
    <w:abstractNumId w:val="17"/>
  </w:num>
  <w:num w:numId="24">
    <w:abstractNumId w:val="1"/>
  </w:num>
  <w:num w:numId="2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64C47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831C7D"/>
    <w:rsid w:val="008708DD"/>
    <w:rsid w:val="00893930"/>
    <w:rsid w:val="008F0F2E"/>
    <w:rsid w:val="009B0F1E"/>
    <w:rsid w:val="009E1B50"/>
    <w:rsid w:val="00AC5C67"/>
    <w:rsid w:val="00AF4A55"/>
    <w:rsid w:val="00B06945"/>
    <w:rsid w:val="00B144A9"/>
    <w:rsid w:val="00BF118A"/>
    <w:rsid w:val="00C106A9"/>
    <w:rsid w:val="00C45EED"/>
    <w:rsid w:val="00C86586"/>
    <w:rsid w:val="00CE31B7"/>
    <w:rsid w:val="00CE4785"/>
    <w:rsid w:val="00E20268"/>
    <w:rsid w:val="00E76253"/>
    <w:rsid w:val="00EA5331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5">
    <w:name w:val="c15"/>
    <w:basedOn w:val="a0"/>
    <w:rsid w:val="0036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364C47"/>
  </w:style>
  <w:style w:type="character" w:customStyle="1" w:styleId="c31">
    <w:name w:val="c31"/>
    <w:basedOn w:val="a1"/>
    <w:rsid w:val="0036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2022-09-15T01:39:00Z</cp:lastPrinted>
  <dcterms:created xsi:type="dcterms:W3CDTF">2022-10-16T08:16:00Z</dcterms:created>
  <dcterms:modified xsi:type="dcterms:W3CDTF">2022-10-16T08:16:00Z</dcterms:modified>
</cp:coreProperties>
</file>