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6" w:rsidRDefault="00200950" w:rsidP="00C626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директор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50" w:rsidRDefault="00C62666" w:rsidP="002009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200950" w:rsidRPr="00200950" w:rsidRDefault="00200950" w:rsidP="00200950">
      <w:pPr>
        <w:pStyle w:val="1"/>
        <w:numPr>
          <w:ilvl w:val="0"/>
          <w:numId w:val="0"/>
        </w:numPr>
        <w:spacing w:before="240" w:after="240"/>
        <w:ind w:left="851" w:hanging="851"/>
        <w:rPr>
          <w:bCs/>
          <w:caps/>
          <w:kern w:val="32"/>
          <w:sz w:val="28"/>
          <w:szCs w:val="28"/>
        </w:rPr>
      </w:pPr>
    </w:p>
    <w:p w:rsidR="00DD497C" w:rsidRDefault="00DD497C" w:rsidP="00200950">
      <w:pPr>
        <w:pStyle w:val="1"/>
        <w:numPr>
          <w:ilvl w:val="0"/>
          <w:numId w:val="13"/>
        </w:numPr>
        <w:spacing w:before="240" w:after="240"/>
        <w:rPr>
          <w:rFonts w:cs="Arial"/>
          <w:bCs/>
          <w:caps/>
          <w:kern w:val="32"/>
          <w:szCs w:val="28"/>
        </w:rPr>
      </w:pPr>
      <w:r w:rsidRPr="00200950">
        <w:rPr>
          <w:bCs/>
          <w:caps/>
          <w:kern w:val="32"/>
          <w:sz w:val="28"/>
          <w:szCs w:val="28"/>
        </w:rPr>
        <w:t xml:space="preserve">Общие </w:t>
      </w:r>
      <w:r>
        <w:rPr>
          <w:rFonts w:cs="Arial"/>
          <w:bCs/>
          <w:caps/>
          <w:kern w:val="32"/>
          <w:szCs w:val="28"/>
        </w:rPr>
        <w:t>положения</w:t>
      </w: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1.1. </w:t>
      </w:r>
      <w:proofErr w:type="gramStart"/>
      <w:r w:rsidRPr="000E2C0E">
        <w:rPr>
          <w:sz w:val="28"/>
          <w:szCs w:val="28"/>
        </w:rPr>
        <w:t xml:space="preserve">Рабочая группа по введению ФГОС </w:t>
      </w:r>
      <w:r>
        <w:rPr>
          <w:sz w:val="28"/>
          <w:szCs w:val="28"/>
        </w:rPr>
        <w:t>С</w:t>
      </w:r>
      <w:r w:rsidRPr="000E2C0E">
        <w:rPr>
          <w:sz w:val="28"/>
          <w:szCs w:val="28"/>
        </w:rPr>
        <w:t xml:space="preserve">ОО (далее – Рабочая группа) создана  на период введения новых ФГОС </w:t>
      </w:r>
      <w:r>
        <w:rPr>
          <w:sz w:val="28"/>
          <w:szCs w:val="28"/>
        </w:rPr>
        <w:t xml:space="preserve">среднего </w:t>
      </w:r>
      <w:r w:rsidRPr="000E2C0E">
        <w:rPr>
          <w:sz w:val="28"/>
          <w:szCs w:val="28"/>
        </w:rPr>
        <w:t>общего образования в целях информационного, консалтингового и научно-методического сопровождения этого процесса.</w:t>
      </w:r>
      <w:proofErr w:type="gramEnd"/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1.2. 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общеобразовательного учрежден</w:t>
      </w:r>
      <w:r>
        <w:rPr>
          <w:sz w:val="28"/>
          <w:szCs w:val="28"/>
        </w:rPr>
        <w:t>ия, а также настоящим Порядком</w:t>
      </w:r>
      <w:r w:rsidRPr="000E2C0E">
        <w:rPr>
          <w:sz w:val="28"/>
          <w:szCs w:val="28"/>
        </w:rPr>
        <w:t xml:space="preserve">. </w:t>
      </w: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1.3. Состав рабочей группы определяется приказом директора школы  из числа представителей педагогического коллектива, администрации. Возглавляет рабочую группу председатель.</w:t>
      </w:r>
    </w:p>
    <w:p w:rsidR="00DD497C" w:rsidRPr="000E2C0E" w:rsidRDefault="00DD497C" w:rsidP="00200950">
      <w:pPr>
        <w:pStyle w:val="1"/>
        <w:numPr>
          <w:ilvl w:val="0"/>
          <w:numId w:val="13"/>
        </w:numPr>
        <w:spacing w:before="240" w:after="240"/>
        <w:rPr>
          <w:bCs/>
          <w:caps/>
          <w:kern w:val="32"/>
          <w:sz w:val="28"/>
          <w:szCs w:val="28"/>
        </w:rPr>
      </w:pPr>
      <w:r w:rsidRPr="000E2C0E">
        <w:rPr>
          <w:bCs/>
          <w:caps/>
          <w:kern w:val="32"/>
          <w:sz w:val="28"/>
          <w:szCs w:val="28"/>
        </w:rPr>
        <w:t>Задачи Рабочей группы</w:t>
      </w: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2.1. Основными задачами рабочей группы являются: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информационная и научно-методическая поддержка разработки и реализации комплексных и единичных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экспертиза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утверждение планов-графиков реализации комплексных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утверждение результатов экспертизы единичных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представление информации о результатах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widowControl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подготовка предложений по стимулированию деятельности учителей по разработке и реализации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.</w:t>
      </w:r>
    </w:p>
    <w:p w:rsidR="00DD497C" w:rsidRPr="000E2C0E" w:rsidRDefault="00DD497C" w:rsidP="00200950">
      <w:pPr>
        <w:pStyle w:val="1"/>
        <w:numPr>
          <w:ilvl w:val="0"/>
          <w:numId w:val="13"/>
        </w:numPr>
        <w:spacing w:before="240" w:after="240"/>
        <w:rPr>
          <w:bCs/>
          <w:caps/>
          <w:kern w:val="32"/>
          <w:sz w:val="28"/>
          <w:szCs w:val="28"/>
        </w:rPr>
      </w:pPr>
      <w:r w:rsidRPr="000E2C0E">
        <w:rPr>
          <w:bCs/>
          <w:caps/>
          <w:kern w:val="32"/>
          <w:sz w:val="28"/>
          <w:szCs w:val="28"/>
        </w:rPr>
        <w:t>Функции Рабочей группы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3.1. Рабочая группа в целях выполнения возложенных на нее задач: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формирует перечень </w:t>
      </w:r>
      <w:proofErr w:type="gramStart"/>
      <w:r w:rsidRPr="000E2C0E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0E2C0E">
        <w:rPr>
          <w:sz w:val="28"/>
          <w:szCs w:val="28"/>
        </w:rPr>
        <w:t xml:space="preserve">  и  их объединений по введению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изучает  опыт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 других общеобразовательных учреждений;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обеспечивает необходимые условия для реализации  проектных технологий при введении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принимает участие в разрешении конфликтов при введении </w:t>
      </w:r>
      <w:r w:rsidRPr="000E2C0E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bCs/>
          <w:color w:val="000000"/>
          <w:sz w:val="28"/>
          <w:szCs w:val="28"/>
        </w:rPr>
        <w:t xml:space="preserve">периодически информирует педагогический коллектив о ходе и результатах введения ФГОС </w:t>
      </w:r>
      <w:r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</w:t>
      </w:r>
      <w:r w:rsidRPr="000E2C0E">
        <w:rPr>
          <w:sz w:val="28"/>
          <w:szCs w:val="28"/>
        </w:rPr>
        <w:t>;</w:t>
      </w:r>
    </w:p>
    <w:p w:rsidR="00DD497C" w:rsidRPr="000E2C0E" w:rsidRDefault="00DD497C" w:rsidP="00DD497C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принимает решения в пределах своей компетенции по рассматриваемым вопросам.</w:t>
      </w: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</w:p>
    <w:p w:rsidR="00DD497C" w:rsidRPr="000E2C0E" w:rsidRDefault="00DD497C" w:rsidP="00200950">
      <w:pPr>
        <w:pStyle w:val="1"/>
        <w:numPr>
          <w:ilvl w:val="0"/>
          <w:numId w:val="13"/>
        </w:numPr>
        <w:spacing w:before="240" w:after="240"/>
        <w:rPr>
          <w:bCs/>
          <w:caps/>
          <w:kern w:val="32"/>
          <w:sz w:val="28"/>
          <w:szCs w:val="28"/>
        </w:rPr>
      </w:pPr>
      <w:r w:rsidRPr="000E2C0E">
        <w:rPr>
          <w:bCs/>
          <w:caps/>
          <w:kern w:val="32"/>
          <w:sz w:val="28"/>
          <w:szCs w:val="28"/>
        </w:rPr>
        <w:t>Порядок работы Рабочей группы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4.2. Председатель группы:</w:t>
      </w:r>
    </w:p>
    <w:p w:rsidR="00DD497C" w:rsidRPr="000E2C0E" w:rsidRDefault="00DD497C" w:rsidP="00DD497C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открывает и ведет заседания группы;</w:t>
      </w:r>
    </w:p>
    <w:p w:rsidR="00DD497C" w:rsidRPr="000E2C0E" w:rsidRDefault="00DD497C" w:rsidP="00DD497C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осуществляет подсчет результатов голосования;</w:t>
      </w:r>
    </w:p>
    <w:p w:rsidR="00DD497C" w:rsidRPr="000E2C0E" w:rsidRDefault="00DD497C" w:rsidP="00DD497C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подписывает от имени и по поручению группы запросы, письма;</w:t>
      </w:r>
    </w:p>
    <w:p w:rsidR="00DD497C" w:rsidRPr="000E2C0E" w:rsidRDefault="00DD497C" w:rsidP="00DD497C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отчитывается перед методическим советом о работе группы.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4.3. Из своего состава на первом заседании рабочая группа  избирает секретаря. Секретарь ведет протоколы заседаний рабочей группы, которые подписываются всеми членами группы. Протоколы группы носят открытый характер и доступны для ознакомления. 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4.4. Члены рабочей группы обязаны:</w:t>
      </w:r>
    </w:p>
    <w:p w:rsidR="00DD497C" w:rsidRPr="000E2C0E" w:rsidRDefault="00DD497C" w:rsidP="00DD497C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присутствовать на заседаниях;</w:t>
      </w:r>
    </w:p>
    <w:p w:rsidR="00DD497C" w:rsidRPr="000E2C0E" w:rsidRDefault="00DD497C" w:rsidP="00DD497C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голосовать по обсуждаемым вопросам; </w:t>
      </w:r>
    </w:p>
    <w:p w:rsidR="00DD497C" w:rsidRPr="000E2C0E" w:rsidRDefault="00DD497C" w:rsidP="00DD497C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исполнять поручения, в соответствии с решениями рабочей группы. 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4.5. Члены рабочей группы имеют право:</w:t>
      </w:r>
    </w:p>
    <w:p w:rsidR="00DD497C" w:rsidRPr="000E2C0E" w:rsidRDefault="00DD497C" w:rsidP="00DD497C">
      <w:pPr>
        <w:pStyle w:val="Style3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знакомиться с материалами и документами, поступающими в группу;</w:t>
      </w:r>
    </w:p>
    <w:p w:rsidR="00DD497C" w:rsidRPr="000E2C0E" w:rsidRDefault="00DD497C" w:rsidP="00DD497C">
      <w:pPr>
        <w:pStyle w:val="Style3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участвовать в обсуждении повестки дня, вносить предложения по повестке дня;</w:t>
      </w:r>
    </w:p>
    <w:p w:rsidR="00DD497C" w:rsidRPr="000E2C0E" w:rsidRDefault="00DD497C" w:rsidP="00DD497C">
      <w:pPr>
        <w:pStyle w:val="Style3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в письменном виде высказывать особые мнения; </w:t>
      </w:r>
    </w:p>
    <w:p w:rsidR="00DD497C" w:rsidRPr="000E2C0E" w:rsidRDefault="00DD497C" w:rsidP="00DD497C">
      <w:pPr>
        <w:pStyle w:val="Style3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ставить на голосование предлагаемые ими вопросы. 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DD497C" w:rsidRPr="000E2C0E" w:rsidRDefault="00DD497C" w:rsidP="00200950">
      <w:pPr>
        <w:pStyle w:val="1"/>
        <w:numPr>
          <w:ilvl w:val="0"/>
          <w:numId w:val="13"/>
        </w:numPr>
        <w:spacing w:before="240" w:after="240"/>
        <w:rPr>
          <w:bCs/>
          <w:caps/>
          <w:kern w:val="32"/>
          <w:sz w:val="28"/>
          <w:szCs w:val="28"/>
        </w:rPr>
      </w:pPr>
      <w:r w:rsidRPr="000E2C0E">
        <w:rPr>
          <w:bCs/>
          <w:caps/>
          <w:kern w:val="32"/>
          <w:sz w:val="28"/>
          <w:szCs w:val="28"/>
        </w:rPr>
        <w:t xml:space="preserve"> Права Рабочей группы</w:t>
      </w:r>
    </w:p>
    <w:p w:rsidR="00DD497C" w:rsidRPr="000E2C0E" w:rsidRDefault="00DD497C" w:rsidP="00DD497C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5.1. Рабочая группа имеет право:</w:t>
      </w:r>
    </w:p>
    <w:p w:rsidR="00DD497C" w:rsidRPr="000E2C0E" w:rsidRDefault="00DD497C" w:rsidP="00DD497C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вносить на рассмотрение методического совета вопросы, связанные с разработкой и реализацией проекта введения ФГОС </w:t>
      </w:r>
      <w:r w:rsidR="00820335">
        <w:rPr>
          <w:sz w:val="28"/>
          <w:szCs w:val="28"/>
        </w:rPr>
        <w:t>С</w:t>
      </w:r>
      <w:r w:rsidRPr="000E2C0E">
        <w:rPr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вносить предложения и проекты решений по вопросам, относящимся к ведению рабочей группы;</w:t>
      </w:r>
    </w:p>
    <w:p w:rsidR="00DD497C" w:rsidRPr="000E2C0E" w:rsidRDefault="00DD497C" w:rsidP="00DD497C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DD497C" w:rsidRPr="000E2C0E" w:rsidRDefault="00DD497C" w:rsidP="00DD497C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приглашать для принятия участия в работе группы разработчиков проекта;</w:t>
      </w:r>
    </w:p>
    <w:p w:rsidR="00DD497C" w:rsidRPr="000E2C0E" w:rsidRDefault="00DD497C" w:rsidP="00DD497C">
      <w:pPr>
        <w:pStyle w:val="Style3"/>
        <w:numPr>
          <w:ilvl w:val="0"/>
          <w:numId w:val="8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привлекать иных специалистов для выполнения  отдельных поручений.</w:t>
      </w:r>
    </w:p>
    <w:p w:rsidR="00DD497C" w:rsidRPr="000E2C0E" w:rsidRDefault="00DD497C" w:rsidP="00200950">
      <w:pPr>
        <w:pStyle w:val="1"/>
        <w:numPr>
          <w:ilvl w:val="0"/>
          <w:numId w:val="13"/>
        </w:numPr>
        <w:spacing w:before="240" w:after="240"/>
        <w:rPr>
          <w:bCs/>
          <w:caps/>
          <w:kern w:val="32"/>
          <w:sz w:val="28"/>
          <w:szCs w:val="28"/>
        </w:rPr>
      </w:pPr>
      <w:r w:rsidRPr="000E2C0E">
        <w:rPr>
          <w:bCs/>
          <w:caps/>
          <w:kern w:val="32"/>
          <w:sz w:val="28"/>
          <w:szCs w:val="28"/>
        </w:rPr>
        <w:t xml:space="preserve"> Ответственность Рабочей группы</w:t>
      </w:r>
    </w:p>
    <w:p w:rsidR="00DD497C" w:rsidRPr="000E2C0E" w:rsidRDefault="00DD497C" w:rsidP="00DD497C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0E2C0E">
        <w:rPr>
          <w:sz w:val="28"/>
          <w:szCs w:val="28"/>
        </w:rPr>
        <w:t>6.1. Рабочая группа  несет ответственность: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lastRenderedPageBreak/>
        <w:t xml:space="preserve">за объективность  и качество экспертизы комплексных и единичных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 w:rsidR="00820335"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 в соответствии с разработанными критериями;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bCs/>
          <w:color w:val="000000"/>
          <w:sz w:val="28"/>
          <w:szCs w:val="28"/>
        </w:rPr>
        <w:t xml:space="preserve">за своевременность представления информации методическому совету </w:t>
      </w:r>
      <w:r w:rsidRPr="000E2C0E">
        <w:rPr>
          <w:sz w:val="28"/>
          <w:szCs w:val="28"/>
        </w:rPr>
        <w:t xml:space="preserve">о результатах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 w:rsidR="00820335"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за качество и своевременность информационной, консалтинговой  и научно-методической поддержки реализации единичных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 w:rsidR="00820335"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 xml:space="preserve">за своевременное выполнение решений методического совета, относящихся к введению </w:t>
      </w:r>
      <w:r w:rsidRPr="000E2C0E">
        <w:rPr>
          <w:bCs/>
          <w:color w:val="000000"/>
          <w:sz w:val="28"/>
          <w:szCs w:val="28"/>
        </w:rPr>
        <w:t xml:space="preserve">ФГОС </w:t>
      </w:r>
      <w:r w:rsidR="00820335"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bCs/>
          <w:color w:val="000000"/>
          <w:sz w:val="28"/>
          <w:szCs w:val="28"/>
        </w:rPr>
        <w:t xml:space="preserve">за своевременное выполнение </w:t>
      </w:r>
      <w:r w:rsidRPr="000E2C0E">
        <w:rPr>
          <w:sz w:val="28"/>
          <w:szCs w:val="28"/>
        </w:rPr>
        <w:t xml:space="preserve">планов-графиков реализации комплексных и единичных проектов введения </w:t>
      </w:r>
      <w:r w:rsidRPr="000E2C0E">
        <w:rPr>
          <w:bCs/>
          <w:color w:val="000000"/>
          <w:sz w:val="28"/>
          <w:szCs w:val="28"/>
        </w:rPr>
        <w:t xml:space="preserve">ФГОС </w:t>
      </w:r>
      <w:r w:rsidR="00820335">
        <w:rPr>
          <w:bCs/>
          <w:color w:val="000000"/>
          <w:sz w:val="28"/>
          <w:szCs w:val="28"/>
        </w:rPr>
        <w:t>С</w:t>
      </w:r>
      <w:r w:rsidRPr="000E2C0E">
        <w:rPr>
          <w:bCs/>
          <w:color w:val="000000"/>
          <w:sz w:val="28"/>
          <w:szCs w:val="28"/>
        </w:rPr>
        <w:t>ОО;</w:t>
      </w:r>
    </w:p>
    <w:p w:rsidR="00DD497C" w:rsidRPr="000E2C0E" w:rsidRDefault="00DD497C" w:rsidP="00DD497C">
      <w:pPr>
        <w:pStyle w:val="Style3"/>
        <w:widowControl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jc w:val="both"/>
        <w:rPr>
          <w:sz w:val="28"/>
          <w:szCs w:val="28"/>
        </w:rPr>
      </w:pPr>
      <w:r w:rsidRPr="000E2C0E">
        <w:rPr>
          <w:sz w:val="28"/>
          <w:szCs w:val="28"/>
        </w:rPr>
        <w:t>компетентность принимаемых решений.</w:t>
      </w: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DD497C" w:rsidRPr="000E2C0E" w:rsidRDefault="00DD497C" w:rsidP="00DD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E2C0E">
        <w:rPr>
          <w:rFonts w:ascii="Times New Roman" w:hAnsi="Times New Roman" w:cs="Times New Roman"/>
          <w:b/>
          <w:sz w:val="28"/>
          <w:szCs w:val="28"/>
        </w:rPr>
        <w:t>Вступление в силу, внесение изм</w:t>
      </w:r>
      <w:r>
        <w:rPr>
          <w:rFonts w:ascii="Times New Roman" w:hAnsi="Times New Roman" w:cs="Times New Roman"/>
          <w:b/>
          <w:sz w:val="28"/>
          <w:szCs w:val="28"/>
        </w:rPr>
        <w:t>енений и дополнений в настоящее положение.</w:t>
      </w:r>
    </w:p>
    <w:p w:rsidR="00DD497C" w:rsidRPr="00154E84" w:rsidRDefault="00DD497C" w:rsidP="00DD4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 Настоящее Положение</w:t>
      </w:r>
      <w:r w:rsidRPr="00154E84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200950">
        <w:rPr>
          <w:rFonts w:ascii="Times New Roman" w:hAnsi="Times New Roman" w:cs="Times New Roman"/>
          <w:sz w:val="28"/>
          <w:szCs w:val="28"/>
        </w:rPr>
        <w:t>«31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95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0335">
        <w:rPr>
          <w:rFonts w:ascii="Times New Roman" w:hAnsi="Times New Roman" w:cs="Times New Roman"/>
          <w:sz w:val="28"/>
          <w:szCs w:val="28"/>
        </w:rPr>
        <w:t>20</w:t>
      </w:r>
      <w:r w:rsidR="0020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D497C" w:rsidRPr="00154E84" w:rsidRDefault="00DD497C" w:rsidP="00DD4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154E84">
        <w:rPr>
          <w:rFonts w:ascii="Times New Roman" w:hAnsi="Times New Roman" w:cs="Times New Roman"/>
          <w:sz w:val="28"/>
          <w:szCs w:val="28"/>
        </w:rPr>
        <w:t xml:space="preserve">.2. Внесение </w:t>
      </w:r>
      <w:r>
        <w:rPr>
          <w:rFonts w:ascii="Times New Roman" w:hAnsi="Times New Roman" w:cs="Times New Roman"/>
          <w:sz w:val="28"/>
          <w:szCs w:val="28"/>
        </w:rPr>
        <w:t>поправок и изменений в Положение</w:t>
      </w:r>
      <w:r w:rsidRPr="00154E84">
        <w:rPr>
          <w:rFonts w:ascii="Times New Roman" w:hAnsi="Times New Roman" w:cs="Times New Roman"/>
          <w:sz w:val="28"/>
          <w:szCs w:val="28"/>
        </w:rPr>
        <w:t xml:space="preserve"> производитс</w:t>
      </w:r>
      <w:r>
        <w:rPr>
          <w:rFonts w:ascii="Times New Roman" w:hAnsi="Times New Roman" w:cs="Times New Roman"/>
          <w:sz w:val="28"/>
          <w:szCs w:val="28"/>
        </w:rPr>
        <w:t xml:space="preserve">я на заседании педагогического </w:t>
      </w:r>
      <w:r w:rsidRPr="00154E84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DD497C" w:rsidRPr="00154E84" w:rsidRDefault="00DD497C" w:rsidP="00DD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7.3. Настоящее Положение</w:t>
      </w:r>
      <w:r w:rsidR="0082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Pr="00154E84">
        <w:rPr>
          <w:rFonts w:ascii="Times New Roman" w:hAnsi="Times New Roman" w:cs="Times New Roman"/>
          <w:sz w:val="28"/>
          <w:szCs w:val="28"/>
        </w:rPr>
        <w:t xml:space="preserve"> до принятия новой редакции.</w:t>
      </w:r>
    </w:p>
    <w:p w:rsidR="00DD497C" w:rsidRPr="00154E84" w:rsidRDefault="00DD497C" w:rsidP="00DD49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DD497C" w:rsidRDefault="00DD497C" w:rsidP="00DD497C">
      <w:pPr>
        <w:rPr>
          <w:rFonts w:ascii="Times New Roman" w:hAnsi="Times New Roman" w:cs="Times New Roman"/>
          <w:sz w:val="28"/>
          <w:szCs w:val="28"/>
        </w:rPr>
      </w:pPr>
    </w:p>
    <w:p w:rsidR="00695EC5" w:rsidRDefault="00695EC5"/>
    <w:sectPr w:rsidR="00695EC5" w:rsidSect="007F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069"/>
    <w:multiLevelType w:val="hybridMultilevel"/>
    <w:tmpl w:val="EBC0DB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0E91"/>
    <w:multiLevelType w:val="hybridMultilevel"/>
    <w:tmpl w:val="C8A019B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D425E"/>
    <w:multiLevelType w:val="hybridMultilevel"/>
    <w:tmpl w:val="E422897C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5135"/>
    <w:multiLevelType w:val="hybridMultilevel"/>
    <w:tmpl w:val="4E94193E"/>
    <w:lvl w:ilvl="0" w:tplc="0419000F">
      <w:start w:val="1"/>
      <w:numFmt w:val="decimal"/>
      <w:lvlText w:val="%1."/>
      <w:lvlJc w:val="left"/>
      <w:pPr>
        <w:ind w:left="653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4">
    <w:nsid w:val="2FFE4F0C"/>
    <w:multiLevelType w:val="hybridMultilevel"/>
    <w:tmpl w:val="E1B2E3F6"/>
    <w:lvl w:ilvl="0" w:tplc="EC0AD7CA">
      <w:start w:val="1"/>
      <w:numFmt w:val="decimal"/>
      <w:lvlText w:val="%1."/>
      <w:lvlJc w:val="left"/>
      <w:pPr>
        <w:ind w:left="6173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6548"/>
        </w:tabs>
        <w:ind w:left="65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68"/>
        </w:tabs>
        <w:ind w:left="7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88"/>
        </w:tabs>
        <w:ind w:left="7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08"/>
        </w:tabs>
        <w:ind w:left="8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28"/>
        </w:tabs>
        <w:ind w:left="9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148"/>
        </w:tabs>
        <w:ind w:left="10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868"/>
        </w:tabs>
        <w:ind w:left="10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88"/>
        </w:tabs>
        <w:ind w:left="11588" w:hanging="360"/>
      </w:pPr>
    </w:lvl>
  </w:abstractNum>
  <w:abstractNum w:abstractNumId="5">
    <w:nsid w:val="489A0CF0"/>
    <w:multiLevelType w:val="multilevel"/>
    <w:tmpl w:val="75F01D88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851" w:hanging="851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F40163B"/>
    <w:multiLevelType w:val="hybridMultilevel"/>
    <w:tmpl w:val="0F8A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90C"/>
    <w:multiLevelType w:val="hybridMultilevel"/>
    <w:tmpl w:val="468CF2D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849D9"/>
    <w:multiLevelType w:val="hybridMultilevel"/>
    <w:tmpl w:val="8D64D064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9559EE"/>
    <w:multiLevelType w:val="hybridMultilevel"/>
    <w:tmpl w:val="ACC81CA8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12DC3"/>
    <w:multiLevelType w:val="hybridMultilevel"/>
    <w:tmpl w:val="9992E39E"/>
    <w:lvl w:ilvl="0" w:tplc="98C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666"/>
    <w:rsid w:val="00200950"/>
    <w:rsid w:val="00695EC5"/>
    <w:rsid w:val="00750246"/>
    <w:rsid w:val="00764023"/>
    <w:rsid w:val="007F7210"/>
    <w:rsid w:val="00820335"/>
    <w:rsid w:val="00AD008F"/>
    <w:rsid w:val="00C62666"/>
    <w:rsid w:val="00D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0"/>
  </w:style>
  <w:style w:type="paragraph" w:styleId="1">
    <w:name w:val="heading 1"/>
    <w:basedOn w:val="a"/>
    <w:next w:val="a"/>
    <w:link w:val="10"/>
    <w:qFormat/>
    <w:rsid w:val="00DD497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9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3">
    <w:name w:val="Style3"/>
    <w:basedOn w:val="a"/>
    <w:rsid w:val="00DD4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3</cp:revision>
  <dcterms:created xsi:type="dcterms:W3CDTF">2021-01-27T08:52:00Z</dcterms:created>
  <dcterms:modified xsi:type="dcterms:W3CDTF">2021-01-27T09:03:00Z</dcterms:modified>
</cp:coreProperties>
</file>