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6" w:rsidRDefault="005675AC">
      <w:r w:rsidRPr="005675AC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480.55pt" o:ole="">
            <v:imagedata r:id="rId5" o:title=""/>
          </v:shape>
          <o:OLEObject Type="Embed" ProgID="FoxitPhantomPDF.Document" ShapeID="_x0000_i1025" DrawAspect="Content" ObjectID="_1672641337" r:id="rId6"/>
        </w:object>
      </w:r>
    </w:p>
    <w:p w:rsidR="005675AC" w:rsidRDefault="005675AC"/>
    <w:p w:rsidR="005675AC" w:rsidRDefault="005675AC"/>
    <w:p w:rsidR="005675AC" w:rsidRDefault="005675AC"/>
    <w:p w:rsidR="005675AC" w:rsidRDefault="005675AC"/>
    <w:p w:rsidR="005675AC" w:rsidRDefault="005675AC"/>
    <w:p w:rsidR="005675AC" w:rsidRDefault="005675AC"/>
    <w:p w:rsidR="005675AC" w:rsidRDefault="005675AC"/>
    <w:p w:rsidR="005675AC" w:rsidRDefault="005675AC"/>
    <w:p w:rsidR="005675AC" w:rsidRDefault="005675AC"/>
    <w:p w:rsidR="005675AC" w:rsidRDefault="005675AC"/>
    <w:p w:rsidR="005675AC" w:rsidRDefault="005675AC"/>
    <w:p w:rsidR="005675AC" w:rsidRDefault="005675AC" w:rsidP="005675AC">
      <w:pPr>
        <w:rPr>
          <w:sz w:val="24"/>
          <w:szCs w:val="24"/>
        </w:rPr>
      </w:pPr>
      <w:r w:rsidRPr="00E0717C">
        <w:rPr>
          <w:sz w:val="24"/>
          <w:szCs w:val="24"/>
        </w:rPr>
        <w:t xml:space="preserve">Приложение к рабочей программе </w:t>
      </w:r>
      <w:r>
        <w:rPr>
          <w:sz w:val="24"/>
          <w:szCs w:val="24"/>
        </w:rPr>
        <w:t>6</w:t>
      </w:r>
      <w:r w:rsidRPr="00E0717C">
        <w:rPr>
          <w:sz w:val="24"/>
          <w:szCs w:val="24"/>
        </w:rPr>
        <w:t xml:space="preserve"> класса:</w:t>
      </w:r>
    </w:p>
    <w:p w:rsidR="005675AC" w:rsidRDefault="005675AC" w:rsidP="005675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тема </w:t>
      </w:r>
      <w:proofErr w:type="gramStart"/>
      <w:r>
        <w:rPr>
          <w:sz w:val="24"/>
          <w:szCs w:val="24"/>
        </w:rPr>
        <w:t>« Проценты</w:t>
      </w:r>
      <w:proofErr w:type="gramEnd"/>
      <w:r>
        <w:rPr>
          <w:sz w:val="24"/>
          <w:szCs w:val="24"/>
        </w:rPr>
        <w:t xml:space="preserve">» изучалась дистанционно и была плохо усвоена, необходимо перед изучением темы </w:t>
      </w:r>
      <w:r w:rsidRPr="007F785E">
        <w:rPr>
          <w:b/>
          <w:sz w:val="24"/>
          <w:szCs w:val="24"/>
        </w:rPr>
        <w:t>«Процентное отношение»</w:t>
      </w:r>
      <w:r>
        <w:rPr>
          <w:sz w:val="24"/>
          <w:szCs w:val="24"/>
        </w:rPr>
        <w:t xml:space="preserve"> повторить еще раз решение задач на проценты.</w:t>
      </w:r>
    </w:p>
    <w:p w:rsidR="005675AC" w:rsidRDefault="005675AC" w:rsidP="005675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изучении темы </w:t>
      </w:r>
      <w:r w:rsidRPr="007F785E">
        <w:rPr>
          <w:b/>
          <w:sz w:val="24"/>
          <w:szCs w:val="24"/>
        </w:rPr>
        <w:t>«Диаграммы»</w:t>
      </w:r>
      <w:r>
        <w:rPr>
          <w:sz w:val="24"/>
          <w:szCs w:val="24"/>
        </w:rPr>
        <w:t xml:space="preserve"> обратить внимание на умение извлекать информацию из таблиц, диаграмм и графиков.</w:t>
      </w:r>
    </w:p>
    <w:p w:rsidR="005675AC" w:rsidRDefault="005675AC" w:rsidP="005675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решении задач с помощью уравнений обратить внимание на различные единицы измерения. Рассмотреть различные виды заданий.</w:t>
      </w:r>
    </w:p>
    <w:p w:rsidR="005675AC" w:rsidRDefault="005675AC" w:rsidP="005675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Отработать правильное и четкое построение фигур, знание свойств фигур.</w:t>
      </w:r>
    </w:p>
    <w:p w:rsidR="005675AC" w:rsidRDefault="005675AC" w:rsidP="005675AC"/>
    <w:p w:rsidR="005675AC" w:rsidRDefault="005675AC">
      <w:bookmarkStart w:id="0" w:name="_GoBack"/>
      <w:bookmarkEnd w:id="0"/>
    </w:p>
    <w:sectPr w:rsidR="0056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A0A93"/>
    <w:multiLevelType w:val="hybridMultilevel"/>
    <w:tmpl w:val="38CA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C"/>
    <w:rsid w:val="005675AC"/>
    <w:rsid w:val="00D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6BFA-94FC-4923-8FA2-3BECCB4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1</cp:revision>
  <dcterms:created xsi:type="dcterms:W3CDTF">2021-01-20T02:48:00Z</dcterms:created>
  <dcterms:modified xsi:type="dcterms:W3CDTF">2021-01-20T02:49:00Z</dcterms:modified>
</cp:coreProperties>
</file>