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66" w:rsidRDefault="00943B66" w:rsidP="00943B66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861D17">
        <w:t xml:space="preserve"> </w:t>
      </w:r>
      <w:r>
        <w:t xml:space="preserve">         </w:t>
      </w:r>
      <w:r w:rsidRPr="00861D17"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Аннотация к рабочей программе по предмету </w:t>
      </w:r>
      <w:r>
        <w:rPr>
          <w:rFonts w:eastAsiaTheme="minorHAnsi"/>
          <w:b/>
          <w:sz w:val="28"/>
          <w:szCs w:val="28"/>
          <w:lang w:eastAsia="en-US"/>
        </w:rPr>
        <w:t>обществознание</w:t>
      </w:r>
    </w:p>
    <w:p w:rsidR="00943B66" w:rsidRPr="00943B66" w:rsidRDefault="00943B66" w:rsidP="00943B66">
      <w:pPr>
        <w:tabs>
          <w:tab w:val="left" w:pos="9288"/>
        </w:tabs>
        <w:spacing w:line="276" w:lineRule="auto"/>
        <w:jc w:val="center"/>
        <w:rPr>
          <w:b/>
        </w:rPr>
      </w:pPr>
      <w:r w:rsidRPr="00943B66">
        <w:rPr>
          <w:b/>
        </w:rPr>
        <w:t xml:space="preserve">9 класс </w:t>
      </w:r>
    </w:p>
    <w:p w:rsidR="00943B66" w:rsidRPr="00EB5031" w:rsidRDefault="00943B66" w:rsidP="00943B66">
      <w:pPr>
        <w:tabs>
          <w:tab w:val="left" w:pos="9288"/>
        </w:tabs>
        <w:spacing w:line="276" w:lineRule="auto"/>
        <w:jc w:val="both"/>
        <w:rPr>
          <w:rFonts w:eastAsia="Calibri"/>
          <w:lang w:eastAsia="ar-SA"/>
        </w:rPr>
      </w:pPr>
      <w:r>
        <w:t xml:space="preserve">              </w:t>
      </w:r>
      <w:proofErr w:type="gramStart"/>
      <w:r w:rsidRPr="0028080A">
        <w:t xml:space="preserve">Рабочая программа составлена на основе программы </w:t>
      </w:r>
      <w:r>
        <w:t>учебного предмета, курса Обществознание</w:t>
      </w:r>
      <w:r w:rsidRPr="0028080A">
        <w:t>, Федерального государственного образовательного стандарта (ООО),  Концепции духовно-нравственного развития и воспитания личности, планируемых результатов освоения учебного предмета, примерной образовательной и авторской программы основного</w:t>
      </w:r>
      <w:r>
        <w:t xml:space="preserve"> общего образования  по  Обществознанию</w:t>
      </w:r>
      <w:r w:rsidRPr="0028080A">
        <w:t xml:space="preserve">  и программы курса </w:t>
      </w:r>
      <w:r>
        <w:t xml:space="preserve"> «Обществознание</w:t>
      </w:r>
      <w:r w:rsidRPr="0028080A">
        <w:t xml:space="preserve">» для </w:t>
      </w:r>
      <w:r>
        <w:t xml:space="preserve">9 </w:t>
      </w:r>
      <w:r w:rsidRPr="0028080A">
        <w:t xml:space="preserve"> класса разработана на основе авторской программы</w:t>
      </w:r>
      <w:r w:rsidRPr="00EB5031">
        <w:t xml:space="preserve"> Л.Н.</w:t>
      </w:r>
      <w:r>
        <w:t xml:space="preserve"> Боголюбов, А.И.Матвеев, Е.И. </w:t>
      </w:r>
      <w:proofErr w:type="spellStart"/>
      <w:r>
        <w:t>Жильцова</w:t>
      </w:r>
      <w:proofErr w:type="spellEnd"/>
      <w:r w:rsidRPr="0028080A">
        <w:t xml:space="preserve"> «</w:t>
      </w:r>
      <w:r>
        <w:t>Обществознание. 9 класс</w:t>
      </w:r>
      <w:r w:rsidRPr="0028080A">
        <w:t>».</w:t>
      </w:r>
      <w:r w:rsidRPr="0028080A">
        <w:rPr>
          <w:rFonts w:eastAsia="Calibri"/>
          <w:lang w:eastAsia="ar-SA"/>
        </w:rPr>
        <w:t xml:space="preserve"> </w:t>
      </w:r>
      <w:bookmarkStart w:id="0" w:name="_GoBack"/>
      <w:bookmarkEnd w:id="0"/>
      <w:proofErr w:type="gramEnd"/>
    </w:p>
    <w:p w:rsidR="00943B66" w:rsidRPr="005A797C" w:rsidRDefault="00943B66" w:rsidP="00943B66">
      <w:pPr>
        <w:spacing w:line="276" w:lineRule="auto"/>
        <w:ind w:firstLine="567"/>
        <w:jc w:val="both"/>
      </w:pPr>
      <w:proofErr w:type="gramStart"/>
      <w:r w:rsidRPr="0028080A">
        <w:t xml:space="preserve">Программа составлена исходя из следующих </w:t>
      </w:r>
      <w:r>
        <w:rPr>
          <w:b/>
          <w:i/>
        </w:rPr>
        <w:t>целей обучения обществознания</w:t>
      </w:r>
      <w:r w:rsidRPr="0028080A">
        <w:t xml:space="preserve"> в рамках федерального государственного образовательного стандарта </w:t>
      </w:r>
      <w:r w:rsidRPr="0028080A">
        <w:rPr>
          <w:b/>
        </w:rPr>
        <w:t xml:space="preserve"> (</w:t>
      </w:r>
      <w:r w:rsidRPr="0028080A">
        <w:t>основного) общего образования основной школе:  образование,   развитие и воспитание личности школьника, способного к  самоидентификации и определению своих ценностных приоритетов на</w:t>
      </w:r>
      <w:r>
        <w:t xml:space="preserve"> основе осмысления обществоведческого</w:t>
      </w:r>
      <w:r w:rsidRPr="0028080A">
        <w:t xml:space="preserve"> опыта и </w:t>
      </w:r>
      <w:r w:rsidRPr="005A797C">
        <w:t xml:space="preserve">человечества в целом, активно и творчески применяющего обществоведческие знания в учебной и социальной деятельности. </w:t>
      </w:r>
      <w:proofErr w:type="gramEnd"/>
    </w:p>
    <w:p w:rsidR="00943B66" w:rsidRPr="005E447C" w:rsidRDefault="00943B66" w:rsidP="00943B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5A797C">
        <w:rPr>
          <w:rFonts w:eastAsiaTheme="minorHAnsi"/>
          <w:b/>
          <w:bCs/>
          <w:lang w:eastAsia="en-US"/>
        </w:rPr>
        <w:t>Цель обучения:</w:t>
      </w:r>
      <w:r w:rsidRPr="005A797C">
        <w:rPr>
          <w:rFonts w:eastAsiaTheme="minorHAnsi"/>
          <w:lang w:eastAsia="en-US"/>
        </w:rPr>
        <w:t xml:space="preserve"> дать целостное представление об обществе, в котором живем, основных сфер общественной жизни,</w:t>
      </w:r>
      <w:r>
        <w:rPr>
          <w:rFonts w:eastAsiaTheme="minorHAnsi"/>
          <w:lang w:eastAsia="en-US"/>
        </w:rPr>
        <w:t xml:space="preserve"> </w:t>
      </w:r>
      <w:r w:rsidRPr="005A797C">
        <w:rPr>
          <w:rFonts w:eastAsiaTheme="minorHAnsi"/>
          <w:lang w:eastAsia="en-US"/>
        </w:rPr>
        <w:t>о процессе восприятия социальной (в том числе, правовой) информации и определения собственной позиции; правовой культуры, основы</w:t>
      </w:r>
      <w:r>
        <w:rPr>
          <w:rFonts w:eastAsiaTheme="minorHAnsi"/>
          <w:b/>
          <w:bCs/>
          <w:lang w:eastAsia="en-US"/>
        </w:rPr>
        <w:t xml:space="preserve"> </w:t>
      </w:r>
      <w:r w:rsidRPr="005A797C">
        <w:rPr>
          <w:rFonts w:eastAsiaTheme="minorHAnsi"/>
          <w:lang w:eastAsia="en-US"/>
        </w:rPr>
        <w:t>политических знаний, способности к самоопределению и самореализации.</w:t>
      </w:r>
    </w:p>
    <w:p w:rsidR="00943B66" w:rsidRPr="005A797C" w:rsidRDefault="00943B66" w:rsidP="00943B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5A797C">
        <w:rPr>
          <w:rFonts w:eastAsiaTheme="minorHAnsi"/>
          <w:bCs/>
          <w:lang w:eastAsia="en-US"/>
        </w:rPr>
        <w:t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</w:t>
      </w:r>
      <w:r>
        <w:rPr>
          <w:rFonts w:eastAsiaTheme="minorHAnsi"/>
          <w:b/>
          <w:bCs/>
          <w:lang w:eastAsia="en-US"/>
        </w:rPr>
        <w:t xml:space="preserve"> задачи</w:t>
      </w:r>
      <w:r w:rsidRPr="005A797C">
        <w:rPr>
          <w:rFonts w:eastAsiaTheme="minorHAnsi"/>
          <w:b/>
          <w:bCs/>
          <w:lang w:eastAsia="en-US"/>
        </w:rPr>
        <w:t xml:space="preserve"> обучения:</w:t>
      </w:r>
    </w:p>
    <w:p w:rsidR="00943B66" w:rsidRPr="005A797C" w:rsidRDefault="00943B66" w:rsidP="00943B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5A797C">
        <w:rPr>
          <w:rFonts w:eastAsiaTheme="minorHAnsi"/>
          <w:lang w:eastAsia="en-US"/>
        </w:rPr>
        <w:t>- создание условий для социализации личности;</w:t>
      </w:r>
    </w:p>
    <w:p w:rsidR="00943B66" w:rsidRPr="005A797C" w:rsidRDefault="00943B66" w:rsidP="00943B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5A797C">
        <w:rPr>
          <w:rFonts w:eastAsiaTheme="minorHAnsi"/>
          <w:lang w:eastAsia="en-US"/>
        </w:rPr>
        <w:t>- формирование научных представлений, которые составляют первоначальные основы нравственной, правовой,</w:t>
      </w:r>
    </w:p>
    <w:p w:rsidR="00943B66" w:rsidRDefault="00943B66" w:rsidP="00943B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5A797C">
        <w:rPr>
          <w:rFonts w:eastAsiaTheme="minorHAnsi"/>
          <w:lang w:eastAsia="en-US"/>
        </w:rPr>
        <w:t>политической культуры;</w:t>
      </w:r>
    </w:p>
    <w:p w:rsidR="00943B66" w:rsidRPr="005A797C" w:rsidRDefault="00943B66" w:rsidP="00943B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5A797C">
        <w:rPr>
          <w:rFonts w:eastAsiaTheme="minorHAnsi"/>
          <w:lang w:eastAsia="en-US"/>
        </w:rPr>
        <w:t>- развитие умений ориентироваться в потоке разнообразной информации и типичных жизненных ситуациях;</w:t>
      </w:r>
    </w:p>
    <w:p w:rsidR="00943B66" w:rsidRPr="005A797C" w:rsidRDefault="00943B66" w:rsidP="00943B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5A797C">
        <w:rPr>
          <w:rFonts w:eastAsiaTheme="minorHAnsi"/>
          <w:lang w:eastAsia="en-US"/>
        </w:rPr>
        <w:t>- развитие личности в ответственный период социального взросления, её познавательных интересов, критического мышления в процессе</w:t>
      </w:r>
    </w:p>
    <w:p w:rsidR="00943B66" w:rsidRPr="005A797C" w:rsidRDefault="00943B66" w:rsidP="00943B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5A797C">
        <w:rPr>
          <w:rFonts w:eastAsiaTheme="minorHAnsi"/>
          <w:lang w:eastAsia="en-US"/>
        </w:rPr>
        <w:t>восприятия социальной (в том числе и правовой) информации и определения собственной позиции; развитие нравственной и правовой</w:t>
      </w:r>
    </w:p>
    <w:p w:rsidR="00943B66" w:rsidRPr="005A797C" w:rsidRDefault="00943B66" w:rsidP="00943B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5A797C">
        <w:rPr>
          <w:rFonts w:eastAsiaTheme="minorHAnsi"/>
          <w:lang w:eastAsia="en-US"/>
        </w:rPr>
        <w:t>культуры, экономического образа мышления, способности к самоопределению и самореализации;</w:t>
      </w:r>
    </w:p>
    <w:p w:rsidR="00943B66" w:rsidRPr="005A797C" w:rsidRDefault="00943B66" w:rsidP="00943B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5A797C">
        <w:rPr>
          <w:rFonts w:eastAsiaTheme="minorHAnsi"/>
          <w:lang w:eastAsia="en-US"/>
        </w:rPr>
        <w:t>- воспитание общероссийской идентичности, гражданской ответственности, уважения к социальным нормам; приверженности</w:t>
      </w:r>
    </w:p>
    <w:p w:rsidR="00943B66" w:rsidRPr="005A797C" w:rsidRDefault="00943B66" w:rsidP="00943B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5A797C">
        <w:rPr>
          <w:rFonts w:eastAsiaTheme="minorHAnsi"/>
          <w:lang w:eastAsia="en-US"/>
        </w:rPr>
        <w:t>гуманистическим и демократическим ценностям, закрепленным в Конституции Российской Федерации;</w:t>
      </w:r>
    </w:p>
    <w:p w:rsidR="00943B66" w:rsidRPr="005A797C" w:rsidRDefault="00943B66" w:rsidP="00943B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5A797C">
        <w:rPr>
          <w:rFonts w:eastAsiaTheme="minorHAnsi"/>
          <w:lang w:eastAsia="en-US"/>
        </w:rPr>
        <w:t>- освоение на уровне функциональной грамотности системы знаний, необходимых для социальной адаптации в обществе; основных</w:t>
      </w:r>
    </w:p>
    <w:p w:rsidR="00943B66" w:rsidRPr="005A797C" w:rsidRDefault="00943B66" w:rsidP="00943B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5A797C">
        <w:rPr>
          <w:rFonts w:eastAsiaTheme="minorHAnsi"/>
          <w:lang w:eastAsia="en-US"/>
        </w:rPr>
        <w:t xml:space="preserve">социальных </w:t>
      </w:r>
      <w:proofErr w:type="gramStart"/>
      <w:r w:rsidRPr="005A797C">
        <w:rPr>
          <w:rFonts w:eastAsiaTheme="minorHAnsi"/>
          <w:lang w:eastAsia="en-US"/>
        </w:rPr>
        <w:t>ролях</w:t>
      </w:r>
      <w:proofErr w:type="gramEnd"/>
      <w:r w:rsidRPr="005A797C">
        <w:rPr>
          <w:rFonts w:eastAsiaTheme="minorHAnsi"/>
          <w:lang w:eastAsia="en-US"/>
        </w:rPr>
        <w:t>; позитивно оцениваемых обществом качествах личности, позволяющих успешно взаимодействовать в социальной среде;</w:t>
      </w:r>
    </w:p>
    <w:p w:rsidR="00943B66" w:rsidRPr="005A797C" w:rsidRDefault="00943B66" w:rsidP="00943B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5A797C">
        <w:rPr>
          <w:rFonts w:eastAsiaTheme="minorHAnsi"/>
          <w:lang w:eastAsia="en-US"/>
        </w:rPr>
        <w:t>сферах</w:t>
      </w:r>
      <w:proofErr w:type="gramEnd"/>
      <w:r w:rsidRPr="005A797C">
        <w:rPr>
          <w:rFonts w:eastAsiaTheme="minorHAnsi"/>
          <w:lang w:eastAsia="en-US"/>
        </w:rPr>
        <w:t xml:space="preserve"> человеческой деятельности; способах регулирования общественных отношений; механизмах реализации и защиты прав человека и</w:t>
      </w:r>
    </w:p>
    <w:p w:rsidR="00943B66" w:rsidRPr="005A797C" w:rsidRDefault="00943B66" w:rsidP="00943B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5A797C">
        <w:rPr>
          <w:rFonts w:eastAsiaTheme="minorHAnsi"/>
          <w:lang w:eastAsia="en-US"/>
        </w:rPr>
        <w:lastRenderedPageBreak/>
        <w:t>гражданина;</w:t>
      </w:r>
    </w:p>
    <w:p w:rsidR="00943B66" w:rsidRPr="005A797C" w:rsidRDefault="00943B66" w:rsidP="00943B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5A797C">
        <w:rPr>
          <w:rFonts w:eastAsiaTheme="minorHAnsi"/>
          <w:lang w:eastAsia="en-US"/>
        </w:rPr>
        <w:t xml:space="preserve">- овладение умениями познавательной, коммуникативной, практической деятельности в основных социальных ролях, характерных </w:t>
      </w:r>
      <w:proofErr w:type="gramStart"/>
      <w:r w:rsidRPr="005A797C">
        <w:rPr>
          <w:rFonts w:eastAsiaTheme="minorHAnsi"/>
          <w:lang w:eastAsia="en-US"/>
        </w:rPr>
        <w:t>для</w:t>
      </w:r>
      <w:proofErr w:type="gramEnd"/>
    </w:p>
    <w:p w:rsidR="00943B66" w:rsidRPr="005A797C" w:rsidRDefault="00943B66" w:rsidP="00943B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5A797C">
        <w:rPr>
          <w:rFonts w:eastAsiaTheme="minorHAnsi"/>
          <w:lang w:eastAsia="en-US"/>
        </w:rPr>
        <w:t>подросткового возраста;</w:t>
      </w:r>
    </w:p>
    <w:p w:rsidR="00943B66" w:rsidRPr="005A797C" w:rsidRDefault="00943B66" w:rsidP="00943B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5A797C">
        <w:rPr>
          <w:rFonts w:eastAsiaTheme="minorHAnsi"/>
          <w:lang w:eastAsia="en-US"/>
        </w:rPr>
        <w:t xml:space="preserve">- формирование опыта применения полученных знаний для решений типичных задач в области гражданско-общественной деятельности; </w:t>
      </w:r>
      <w:proofErr w:type="gramStart"/>
      <w:r w:rsidRPr="005A797C">
        <w:rPr>
          <w:rFonts w:eastAsiaTheme="minorHAnsi"/>
          <w:lang w:eastAsia="en-US"/>
        </w:rPr>
        <w:t>в</w:t>
      </w:r>
      <w:proofErr w:type="gramEnd"/>
    </w:p>
    <w:p w:rsidR="00943B66" w:rsidRPr="005A797C" w:rsidRDefault="00943B66" w:rsidP="00943B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5A797C">
        <w:rPr>
          <w:rFonts w:eastAsiaTheme="minorHAnsi"/>
          <w:lang w:eastAsia="en-US"/>
        </w:rPr>
        <w:t>межличностных</w:t>
      </w:r>
      <w:proofErr w:type="gramEnd"/>
      <w:r w:rsidRPr="005A797C">
        <w:rPr>
          <w:rFonts w:eastAsiaTheme="minorHAnsi"/>
          <w:lang w:eastAsia="en-US"/>
        </w:rPr>
        <w:t xml:space="preserve"> отношения</w:t>
      </w:r>
    </w:p>
    <w:p w:rsidR="00943B66" w:rsidRPr="005A797C" w:rsidRDefault="00943B66" w:rsidP="00943B66">
      <w:pPr>
        <w:spacing w:line="276" w:lineRule="auto"/>
        <w:jc w:val="both"/>
      </w:pPr>
      <w:r w:rsidRPr="005A797C">
        <w:rPr>
          <w:rFonts w:eastAsiaTheme="minorHAnsi"/>
          <w:lang w:eastAsia="en-US"/>
        </w:rPr>
        <w:t>- содействие воспитанию гражданственности учащихся на гуманистичес</w:t>
      </w:r>
      <w:r>
        <w:rPr>
          <w:rFonts w:eastAsiaTheme="minorHAnsi"/>
          <w:lang w:eastAsia="en-US"/>
        </w:rPr>
        <w:t>кие и демократические ценности.</w:t>
      </w:r>
    </w:p>
    <w:p w:rsidR="003D6065" w:rsidRDefault="003D6065"/>
    <w:sectPr w:rsidR="003D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AC"/>
    <w:rsid w:val="003D6065"/>
    <w:rsid w:val="009156AC"/>
    <w:rsid w:val="0094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2021-04-22T06:27:00Z</dcterms:created>
  <dcterms:modified xsi:type="dcterms:W3CDTF">2021-04-22T06:29:00Z</dcterms:modified>
</cp:coreProperties>
</file>