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9" w:rsidRDefault="00E26205" w:rsidP="00E262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205">
        <w:rPr>
          <w:rFonts w:ascii="Times New Roman" w:hAnsi="Times New Roman" w:cs="Times New Roman"/>
          <w:b/>
          <w:sz w:val="24"/>
          <w:szCs w:val="24"/>
          <w:u w:val="single"/>
        </w:rPr>
        <w:t>Аннотация к адаптированной рабочей программе «Литературное чтение»</w:t>
      </w:r>
    </w:p>
    <w:p w:rsidR="00E26205" w:rsidRPr="00E26205" w:rsidRDefault="00E26205" w:rsidP="00E2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E26205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Рабочая программа учебного предмета «Литературное чтение» составлена в соответствии </w:t>
      </w:r>
      <w:proofErr w:type="gramStart"/>
      <w:r w:rsidRPr="00E26205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с  требованиями</w:t>
      </w:r>
      <w:proofErr w:type="gramEnd"/>
      <w:r w:rsidRPr="00E26205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:</w:t>
      </w:r>
    </w:p>
    <w:p w:rsidR="00E26205" w:rsidRPr="00E26205" w:rsidRDefault="00E26205" w:rsidP="00E262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pacing w:val="-10"/>
          <w:sz w:val="24"/>
          <w:szCs w:val="24"/>
        </w:rPr>
      </w:pPr>
      <w:r w:rsidRPr="00E26205">
        <w:rPr>
          <w:rFonts w:ascii="Times New Roman" w:eastAsia="SimSu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E26205" w:rsidRPr="00E26205" w:rsidRDefault="00E26205" w:rsidP="00E262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pacing w:val="-10"/>
          <w:sz w:val="24"/>
          <w:szCs w:val="24"/>
        </w:rPr>
      </w:pPr>
      <w:r w:rsidRPr="00E26205">
        <w:rPr>
          <w:rFonts w:ascii="Times New Roman" w:eastAsia="SimSu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России.</w:t>
      </w:r>
    </w:p>
    <w:p w:rsidR="00E26205" w:rsidRPr="00E26205" w:rsidRDefault="00E26205" w:rsidP="00E26205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62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</w:t>
      </w:r>
      <w:r w:rsidR="008B640C">
        <w:rPr>
          <w:rFonts w:ascii="Times New Roman" w:eastAsia="SimSun" w:hAnsi="Times New Roman" w:cs="Times New Roman"/>
          <w:sz w:val="24"/>
          <w:szCs w:val="24"/>
          <w:lang w:eastAsia="zh-CN"/>
        </w:rPr>
        <w:t>тяжёлыми нарушениями речи (вариант 5</w:t>
      </w:r>
      <w:r w:rsidRPr="00E26205">
        <w:rPr>
          <w:rFonts w:ascii="Times New Roman" w:eastAsia="SimSun" w:hAnsi="Times New Roman" w:cs="Times New Roman"/>
          <w:sz w:val="24"/>
          <w:szCs w:val="24"/>
          <w:lang w:eastAsia="zh-CN"/>
        </w:rPr>
        <w:t>.2). Программа отражает содержание обучения предмету «Литературное чтение» с учетом особых образовательн</w:t>
      </w:r>
      <w:r w:rsidR="008B640C">
        <w:rPr>
          <w:rFonts w:ascii="Times New Roman" w:eastAsia="SimSun" w:hAnsi="Times New Roman" w:cs="Times New Roman"/>
          <w:sz w:val="24"/>
          <w:szCs w:val="24"/>
          <w:lang w:eastAsia="zh-CN"/>
        </w:rPr>
        <w:t>ых потребностей обучающихся с ТН</w:t>
      </w:r>
      <w:r w:rsidRPr="00E262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Р. 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b/>
          <w:sz w:val="24"/>
          <w:szCs w:val="24"/>
        </w:rPr>
        <w:t xml:space="preserve">    Общей целью</w:t>
      </w:r>
      <w:r w:rsidRPr="00E26205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изучения предмета «Литературное чтение» является закрепление у обучающихся навыков чтения и понимания прочитанного, введение ребенка в мир художественной литературы, привитие вкуса к чтению. 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>Овладение учебным предметом «Литературное чтение» предста</w:t>
      </w:r>
      <w:r w:rsidR="008B640C">
        <w:rPr>
          <w:rFonts w:ascii="Times New Roman" w:eastAsia="SimSun" w:hAnsi="Times New Roman" w:cs="Times New Roman"/>
          <w:sz w:val="24"/>
          <w:szCs w:val="24"/>
        </w:rPr>
        <w:t>вляет сложность для учащихся с ТНР</w:t>
      </w: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. Это связано с недостатками фонематического восприятия, неполным пониманием содержания звучащей речи, ограниченностью словаря, трудностями порождения связного высказывания.  </w:t>
      </w:r>
    </w:p>
    <w:p w:rsidR="00E26205" w:rsidRPr="00E26205" w:rsidRDefault="00E26205" w:rsidP="00E26205">
      <w:pPr>
        <w:spacing w:after="123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    В соответствии с перечисленными трудностями и обозначенными в АООП НОО обучающихся с </w:t>
      </w:r>
      <w:r w:rsidR="008B640C">
        <w:rPr>
          <w:rFonts w:ascii="Times New Roman" w:eastAsia="SimSun" w:hAnsi="Times New Roman" w:cs="Times New Roman"/>
          <w:sz w:val="24"/>
          <w:szCs w:val="24"/>
        </w:rPr>
        <w:t>ТН</w:t>
      </w:r>
      <w:bookmarkStart w:id="0" w:name="_GoBack"/>
      <w:bookmarkEnd w:id="0"/>
      <w:r w:rsidRPr="00E26205">
        <w:rPr>
          <w:rFonts w:ascii="Times New Roman" w:eastAsia="SimSun" w:hAnsi="Times New Roman" w:cs="Times New Roman"/>
          <w:sz w:val="24"/>
          <w:szCs w:val="24"/>
        </w:rPr>
        <w:t xml:space="preserve">Р особыми образовательными потребностями определяются </w:t>
      </w:r>
      <w:r w:rsidRPr="00E26205">
        <w:rPr>
          <w:rFonts w:ascii="Times New Roman" w:eastAsia="SimSun" w:hAnsi="Times New Roman" w:cs="Times New Roman"/>
          <w:b/>
          <w:sz w:val="24"/>
          <w:szCs w:val="24"/>
        </w:rPr>
        <w:t>общие задачи учебного предмета</w:t>
      </w: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-формировать, закреплять и постепенно совершенствовать навыки чтения (сознательного, правильного, беглого и выразительного чтения вслух и про себя); </w:t>
      </w:r>
    </w:p>
    <w:p w:rsidR="00E26205" w:rsidRPr="00E26205" w:rsidRDefault="00E26205" w:rsidP="00E26205">
      <w:pPr>
        <w:spacing w:after="184" w:line="240" w:lineRule="auto"/>
        <w:ind w:right="11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-уточнять и обогащать словарный запас путем расширения и дифференциации непосредственных впечатлений и представлений, полученных при чтении; </w:t>
      </w:r>
    </w:p>
    <w:p w:rsidR="00E26205" w:rsidRPr="00E26205" w:rsidRDefault="00E26205" w:rsidP="00E26205">
      <w:pPr>
        <w:snapToGrid w:val="0"/>
        <w:spacing w:after="184" w:line="240" w:lineRule="auto"/>
        <w:ind w:right="11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-формировать умение полноценно воспринимать литературное произведение в его эмоциональном, образном и логическом единстве, корригировать недостатки эмоционального, познавательного, личностного развития;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развивать художественный вкус, творческое и воссоздающее воображение, </w:t>
      </w:r>
      <w:proofErr w:type="gramStart"/>
      <w:r w:rsidRPr="00E26205">
        <w:rPr>
          <w:rFonts w:ascii="Times New Roman" w:eastAsia="SimSun" w:hAnsi="Times New Roman" w:cs="Times New Roman"/>
          <w:sz w:val="24"/>
          <w:szCs w:val="24"/>
        </w:rPr>
        <w:t>способствовать  эстетическому</w:t>
      </w:r>
      <w:proofErr w:type="gramEnd"/>
      <w:r w:rsidRPr="00E26205">
        <w:rPr>
          <w:rFonts w:ascii="Times New Roman" w:eastAsia="SimSun" w:hAnsi="Times New Roman" w:cs="Times New Roman"/>
          <w:sz w:val="24"/>
          <w:szCs w:val="24"/>
        </w:rPr>
        <w:t xml:space="preserve"> и нравственному воспитанию ребенка;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-преодолевать недостатки в развитии речи обучающихся, формировать речевые умения и навыки;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-развивать и расширять представления об окружающем мире, обогащать чувственный опыт, развивать мыслительную деятельность и познавательную активность;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-прививать интерес к книге, к самостоятельному чтению;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-содействовать достижению личностных, </w:t>
      </w:r>
      <w:proofErr w:type="spellStart"/>
      <w:r w:rsidRPr="00E26205">
        <w:rPr>
          <w:rFonts w:ascii="Times New Roman" w:eastAsia="SimSun" w:hAnsi="Times New Roman" w:cs="Times New Roman"/>
          <w:sz w:val="24"/>
          <w:szCs w:val="24"/>
        </w:rPr>
        <w:t>метапредметных</w:t>
      </w:r>
      <w:proofErr w:type="spellEnd"/>
      <w:r w:rsidRPr="00E26205">
        <w:rPr>
          <w:rFonts w:ascii="Times New Roman" w:eastAsia="SimSun" w:hAnsi="Times New Roman" w:cs="Times New Roman"/>
          <w:sz w:val="24"/>
          <w:szCs w:val="24"/>
        </w:rPr>
        <w:t xml:space="preserve"> и предметных результатов образования. </w:t>
      </w:r>
    </w:p>
    <w:p w:rsidR="00E26205" w:rsidRPr="00E26205" w:rsidRDefault="00E26205" w:rsidP="00E2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E26205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Описание места предмета в учебном плане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Приведенная рабочая программа составлена на 102 часов (в 4 классе по 3 часа в неделю при 34 учебных неделях). В соответствии с АООП продолжительность уроков 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− 40 минут). </w:t>
      </w:r>
    </w:p>
    <w:p w:rsidR="00E26205" w:rsidRPr="00E26205" w:rsidRDefault="00E26205" w:rsidP="00E2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05">
        <w:rPr>
          <w:rFonts w:ascii="Times New Roman" w:eastAsia="Times New Roman" w:hAnsi="Times New Roman" w:cs="Times New Roman"/>
          <w:b/>
          <w:sz w:val="24"/>
          <w:szCs w:val="24"/>
        </w:rPr>
        <w:t>Форма контроля</w:t>
      </w:r>
    </w:p>
    <w:p w:rsidR="00E26205" w:rsidRPr="00B7481C" w:rsidRDefault="00E26205" w:rsidP="00E2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 учащихся по курсу «Литературного чтения»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E26205" w:rsidRPr="00E26205" w:rsidRDefault="00E26205" w:rsidP="00E26205">
      <w:pPr>
        <w:rPr>
          <w:rFonts w:ascii="Times New Roman" w:hAnsi="Times New Roman" w:cs="Times New Roman"/>
          <w:sz w:val="24"/>
          <w:szCs w:val="24"/>
        </w:rPr>
      </w:pPr>
    </w:p>
    <w:sectPr w:rsidR="00E26205" w:rsidRPr="00E26205" w:rsidSect="00E2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6"/>
  </w:num>
  <w:num w:numId="4">
    <w:abstractNumId w:val="10"/>
  </w:num>
  <w:num w:numId="5">
    <w:abstractNumId w:val="19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7"/>
  </w:num>
  <w:num w:numId="21">
    <w:abstractNumId w:val="1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8708DD"/>
    <w:rsid w:val="00893930"/>
    <w:rsid w:val="008B640C"/>
    <w:rsid w:val="008F0F2E"/>
    <w:rsid w:val="009B0F1E"/>
    <w:rsid w:val="009E1B50"/>
    <w:rsid w:val="00AC5C67"/>
    <w:rsid w:val="00AF4A55"/>
    <w:rsid w:val="00B06945"/>
    <w:rsid w:val="00B144A9"/>
    <w:rsid w:val="00BF118A"/>
    <w:rsid w:val="00C106A9"/>
    <w:rsid w:val="00C45EED"/>
    <w:rsid w:val="00C86586"/>
    <w:rsid w:val="00CE31B7"/>
    <w:rsid w:val="00CE4785"/>
    <w:rsid w:val="00E20268"/>
    <w:rsid w:val="00E26205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2022-09-15T01:39:00Z</cp:lastPrinted>
  <dcterms:created xsi:type="dcterms:W3CDTF">2022-10-16T08:20:00Z</dcterms:created>
  <dcterms:modified xsi:type="dcterms:W3CDTF">2022-10-16T08:20:00Z</dcterms:modified>
</cp:coreProperties>
</file>