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DE" w:rsidRDefault="001A28DE" w:rsidP="001A28DE">
      <w:pPr>
        <w:pBdr>
          <w:bottom w:val="single" w:sz="6" w:space="6" w:color="D6DDB9"/>
        </w:pBdr>
        <w:shd w:val="clear" w:color="auto" w:fill="FFFFFF" w:themeFill="background1"/>
        <w:spacing w:before="120" w:after="120" w:line="240" w:lineRule="auto"/>
        <w:ind w:firstLine="708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ECEDEE"/>
        </w:rPr>
      </w:pPr>
      <w:r w:rsidRPr="001A28DE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ECEDEE"/>
        </w:rPr>
        <w:t>АННОТАЦИЯ К РАБОЧЕЙ ПРОГРАММЕ ПО КОРРЕКЦИОННОМУ КУРСУ</w:t>
      </w:r>
    </w:p>
    <w:p w:rsidR="00F3312B" w:rsidRPr="001A28DE" w:rsidRDefault="001A28DE" w:rsidP="001A28DE">
      <w:pPr>
        <w:pBdr>
          <w:bottom w:val="single" w:sz="6" w:space="6" w:color="D6DDB9"/>
        </w:pBdr>
        <w:shd w:val="clear" w:color="auto" w:fill="FFFFFF" w:themeFill="background1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1A28DE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ECEDEE"/>
        </w:rPr>
        <w:t xml:space="preserve"> «МУЗЫКА» 1 класс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«Музыка» призван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Ознакомление в исполнительской и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ансамблевое, сольное пение, коллективное инструментальное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,  музыкально-пластическая деятельность), опыты импровизации и сочинения музыки содействуют раскрытию музыкально-творческих способностей учащегося, дать ему возможность почувствовать себя способным выступить в роли музыканта.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по музыке разработана на основе: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стандарта начального общего образования (утвержден приказом Министерства образования и науки Российской Федерации от 06 октября 2009 г. № 373, зарегистрирован в Минюсте России 22 декабря 2009 г., рег. номер 17785);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образовании в РФ» от 29.12.2012 г.;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26 ноября 2010 г. №1241 «О внесении изменений в ФГОС НОО, утвержденный приказом Министерства образования и науки Российской Федерации от 06 октября 2009 г. №373 (зарегистрирован в Минюсте России 04 февраля 2011 г.,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19707);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ОВЗ;</w:t>
      </w:r>
    </w:p>
    <w:p w:rsidR="00F3312B" w:rsidRPr="00637581" w:rsidRDefault="00F058D0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3312B" w:rsidRPr="00637581">
          <w:rPr>
            <w:rFonts w:ascii="Times New Roman" w:eastAsia="Times New Roman" w:hAnsi="Times New Roman" w:cs="Times New Roman"/>
            <w:sz w:val="24"/>
            <w:szCs w:val="24"/>
          </w:rPr>
          <w:t xml:space="preserve">Концепции Федерального государственного образовательного стандарта для </w:t>
        </w:r>
        <w:proofErr w:type="gramStart"/>
        <w:r w:rsidR="00F3312B" w:rsidRPr="00637581">
          <w:rPr>
            <w:rFonts w:ascii="Times New Roman" w:eastAsia="Times New Roman" w:hAnsi="Times New Roman" w:cs="Times New Roman"/>
            <w:sz w:val="24"/>
            <w:szCs w:val="24"/>
          </w:rPr>
          <w:t>обучающихся</w:t>
        </w:r>
        <w:proofErr w:type="gramEnd"/>
        <w:r w:rsidR="00F3312B" w:rsidRPr="00637581">
          <w:rPr>
            <w:rFonts w:ascii="Times New Roman" w:eastAsia="Times New Roman" w:hAnsi="Times New Roman" w:cs="Times New Roman"/>
            <w:sz w:val="24"/>
            <w:szCs w:val="24"/>
          </w:rPr>
          <w:t xml:space="preserve"> с ограниченными возможностями здоровья</w:t>
        </w:r>
      </w:hyperlink>
      <w:r w:rsidR="00F3312B" w:rsidRPr="0063758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3312B" w:rsidRPr="00637581" w:rsidRDefault="00F058D0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3312B" w:rsidRPr="00637581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F3312B" w:rsidRPr="00637581">
          <w:rPr>
            <w:rFonts w:ascii="Times New Roman" w:eastAsia="Times New Roman" w:hAnsi="Times New Roman" w:cs="Times New Roman"/>
            <w:sz w:val="24"/>
            <w:szCs w:val="24"/>
          </w:rPr>
          <w:t>обучающихся</w:t>
        </w:r>
        <w:proofErr w:type="gramEnd"/>
        <w:r w:rsidR="00F3312B" w:rsidRPr="00637581">
          <w:rPr>
            <w:rFonts w:ascii="Times New Roman" w:eastAsia="Times New Roman" w:hAnsi="Times New Roman" w:cs="Times New Roman"/>
            <w:sz w:val="24"/>
            <w:szCs w:val="24"/>
          </w:rPr>
          <w:t xml:space="preserve"> с ограниченными возможностями здоровья»</w:t>
        </w:r>
      </w:hyperlink>
      <w:r w:rsidR="00F3312B" w:rsidRPr="0063758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образования и науки РФ от 11 марта 2016 г. № ВК-452/07 "О введении ФГОС ОВЗ";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адаптированных основных общеобразовательных программ в редакции от 30.03.2015;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 обучающихся с задержкой психического развития;</w:t>
      </w:r>
    </w:p>
    <w:p w:rsidR="00F3312B" w:rsidRPr="00F3312B" w:rsidRDefault="00F3312B" w:rsidP="00F3312B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 программ по предмету «Музыка» для начального общего образования на базовом уровне на основе федерального государственного стандарта начального общего образования;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452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</w:rPr>
        <w:t>Изучение музыки в 1 классе направлено на достижение следующих </w:t>
      </w:r>
      <w:r w:rsidRPr="00F3312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целей</w:t>
      </w: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312B" w:rsidRPr="00F3312B" w:rsidRDefault="00F3312B" w:rsidP="00F3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формирование основ музыкальной культуры через эмоциональное восприятие музыки;</w:t>
      </w:r>
    </w:p>
    <w:p w:rsidR="00F3312B" w:rsidRPr="00F3312B" w:rsidRDefault="00F3312B" w:rsidP="00F3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F3312B" w:rsidRPr="00F3312B" w:rsidRDefault="00F3312B" w:rsidP="00F3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</w:t>
      </w: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певческого голоса, творческих способностей в различных видах музыкальной деятельности;</w:t>
      </w:r>
    </w:p>
    <w:p w:rsidR="00F3312B" w:rsidRPr="00F3312B" w:rsidRDefault="00F3312B" w:rsidP="00F3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обогащение знаний  о музыкальном искусстве;</w:t>
      </w:r>
    </w:p>
    <w:p w:rsidR="00F3312B" w:rsidRPr="00F3312B" w:rsidRDefault="00F3312B" w:rsidP="00F3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овладение практическими умениями и навыками в учебно-творческой деятельности (пение, слушание музыки, музыкально-пластическое движение и импровизация).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</w:t>
      </w:r>
      <w:r w:rsidRPr="00F33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left="94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используются:</w:t>
      </w:r>
    </w:p>
    <w:p w:rsidR="00F3312B" w:rsidRPr="00F3312B" w:rsidRDefault="00F3312B" w:rsidP="00F3312B">
      <w:pPr>
        <w:numPr>
          <w:ilvl w:val="0"/>
          <w:numId w:val="3"/>
        </w:numPr>
        <w:shd w:val="clear" w:color="auto" w:fill="FFFFFF"/>
        <w:spacing w:before="27" w:after="27" w:line="240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для общеобразовательных учреждений «Музыка»1-4 классов, авт.Е.Д. Критская,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Г.П.Сергеева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Т.С.Шмагина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, М.: Просвещение, 2011г.;  </w:t>
      </w:r>
    </w:p>
    <w:p w:rsidR="00F3312B" w:rsidRPr="00F3312B" w:rsidRDefault="00F3312B" w:rsidP="00F3312B">
      <w:pPr>
        <w:numPr>
          <w:ilvl w:val="0"/>
          <w:numId w:val="3"/>
        </w:numPr>
        <w:shd w:val="clear" w:color="auto" w:fill="FFFFFF"/>
        <w:spacing w:before="27" w:after="27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 Е.Д. Музыка. 1 класс: учеб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учреждений/ Е.Д. Критская, Г.П. Сергеева, Т.С.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</w:t>
      </w:r>
    </w:p>
    <w:p w:rsidR="00F3312B" w:rsidRPr="00F3312B" w:rsidRDefault="00F3312B" w:rsidP="00F3312B">
      <w:pPr>
        <w:numPr>
          <w:ilvl w:val="0"/>
          <w:numId w:val="3"/>
        </w:numPr>
        <w:shd w:val="clear" w:color="auto" w:fill="FFFFFF"/>
        <w:spacing w:before="27" w:after="27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 Е.Д. Музыка. 1 класс: рабочая тетрадь/ Е.Д. Критская, Г.П. Сергеева, Т.С.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</w:t>
      </w:r>
    </w:p>
    <w:p w:rsidR="00F3312B" w:rsidRPr="00F3312B" w:rsidRDefault="00F3312B" w:rsidP="00F3312B">
      <w:pPr>
        <w:numPr>
          <w:ilvl w:val="0"/>
          <w:numId w:val="3"/>
        </w:numPr>
        <w:shd w:val="clear" w:color="auto" w:fill="FFFFFF"/>
        <w:spacing w:before="27" w:after="27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Музыка. Хрестоматия музыкального материала. 1 класс: пособие для учителя/ сост. Е.Д. Критская. – М.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</w:t>
      </w:r>
    </w:p>
    <w:p w:rsidR="00F3312B" w:rsidRPr="00F3312B" w:rsidRDefault="00F3312B" w:rsidP="00F3312B">
      <w:pPr>
        <w:numPr>
          <w:ilvl w:val="0"/>
          <w:numId w:val="3"/>
        </w:numPr>
        <w:shd w:val="clear" w:color="auto" w:fill="FFFFFF"/>
        <w:spacing w:before="27" w:after="27" w:line="240" w:lineRule="auto"/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«Музыка» 1-8 класс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– М.: Просвещение, 2013.</w:t>
      </w:r>
    </w:p>
    <w:p w:rsidR="00F3312B" w:rsidRPr="00F3312B" w:rsidRDefault="00F3312B" w:rsidP="00F3312B">
      <w:pPr>
        <w:numPr>
          <w:ilvl w:val="0"/>
          <w:numId w:val="3"/>
        </w:numPr>
        <w:shd w:val="clear" w:color="auto" w:fill="FFFFFF"/>
        <w:spacing w:before="27" w:after="27" w:line="240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используется вспомогательная литература (сборники песен и хоров, методические пособия для учителя, методический журнал «Музыка в школе», дополнительные  аудиозаписи и фонохрестоматии по музыке).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452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ОВЗ (задержка психического развития) в общеобразовательных классах обучаются по варианту 7.1, который  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452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452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целью предупреждения у него негативного отношения к учебе и ситуации школьного обучения в целом.</w:t>
      </w:r>
    </w:p>
    <w:p w:rsidR="00F3312B" w:rsidRPr="00F3312B" w:rsidRDefault="00F3312B" w:rsidP="00F33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содержания предмета: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Целенаправленная организация и планомерное формирование учебной деятельности способствует личностному развитию учащихся, реализации творческого потенциала, готовности выражать свое отношение к искусству, становлению эстетических идеалов и самосознания, позитивной самооценки и самоуважения.</w:t>
      </w:r>
    </w:p>
    <w:p w:rsidR="00F3312B" w:rsidRPr="00F3312B" w:rsidRDefault="00F3312B" w:rsidP="00F3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Принципы отбора основного и дополнительного содержания связаны с преемственностью целей образования на различных ступенях и уровнях обучения, </w:t>
      </w: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логикой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а также с возрастными особенностями развития учащихся.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 движения</w:t>
      </w:r>
      <w:proofErr w:type="gram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игра на музыкальных инструментах;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инсц</w:t>
      </w:r>
      <w:bookmarkStart w:id="0" w:name="_GoBack"/>
      <w:bookmarkEnd w:id="0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енирование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музыкальные импровизации), учатся действовать самостоятельно при выполнении учебных и творческих задач.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</w:t>
      </w: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предметных результатов ввиду специфики искусства неотделимы от достижения личностных и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</w:t>
      </w:r>
    </w:p>
    <w:p w:rsidR="00F3312B" w:rsidRPr="00F3312B" w:rsidRDefault="00F3312B" w:rsidP="00F33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3312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C60536" w:rsidRDefault="00C60536"/>
    <w:sectPr w:rsidR="00C60536" w:rsidSect="00F7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3B7"/>
    <w:multiLevelType w:val="multilevel"/>
    <w:tmpl w:val="1B6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A6C23"/>
    <w:multiLevelType w:val="multilevel"/>
    <w:tmpl w:val="AE6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972A5"/>
    <w:multiLevelType w:val="multilevel"/>
    <w:tmpl w:val="0AA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2B"/>
    <w:rsid w:val="001A28DE"/>
    <w:rsid w:val="00637581"/>
    <w:rsid w:val="00C60536"/>
    <w:rsid w:val="00E00DAF"/>
    <w:rsid w:val="00F058D0"/>
    <w:rsid w:val="00F3312B"/>
    <w:rsid w:val="00F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A"/>
  </w:style>
  <w:style w:type="paragraph" w:styleId="1">
    <w:name w:val="heading 1"/>
    <w:basedOn w:val="a"/>
    <w:link w:val="10"/>
    <w:uiPriority w:val="9"/>
    <w:qFormat/>
    <w:rsid w:val="00F3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F3312B"/>
  </w:style>
  <w:style w:type="paragraph" w:customStyle="1" w:styleId="c5">
    <w:name w:val="c5"/>
    <w:basedOn w:val="a"/>
    <w:rsid w:val="00F3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312B"/>
    <w:rPr>
      <w:color w:val="0000FF"/>
      <w:u w:val="single"/>
    </w:rPr>
  </w:style>
  <w:style w:type="character" w:customStyle="1" w:styleId="c0">
    <w:name w:val="c0"/>
    <w:basedOn w:val="a0"/>
    <w:rsid w:val="00F3312B"/>
  </w:style>
  <w:style w:type="paragraph" w:customStyle="1" w:styleId="c13">
    <w:name w:val="c13"/>
    <w:basedOn w:val="a"/>
    <w:rsid w:val="00F3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312B"/>
  </w:style>
  <w:style w:type="character" w:customStyle="1" w:styleId="c85">
    <w:name w:val="c85"/>
    <w:basedOn w:val="a0"/>
    <w:rsid w:val="00F3312B"/>
  </w:style>
  <w:style w:type="paragraph" w:customStyle="1" w:styleId="c49">
    <w:name w:val="c49"/>
    <w:basedOn w:val="a"/>
    <w:rsid w:val="00F3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3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inobr.gov-murman.ru/files/OVZ/Prikaz_%25E2%2584%2596_1598_ot_19.12.2014.pdf&amp;sa=D&amp;ust=153685433837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inobr.gov-murman.ru/files/Lows/Gener_edu/OVZ/Cons_FGOS_OVZ.pdf&amp;sa=D&amp;ust=153685433837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9</cp:revision>
  <dcterms:created xsi:type="dcterms:W3CDTF">2022-10-12T14:05:00Z</dcterms:created>
  <dcterms:modified xsi:type="dcterms:W3CDTF">2022-10-18T07:41:00Z</dcterms:modified>
</cp:coreProperties>
</file>