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7B" w:rsidRDefault="0027647B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</w:p>
    <w:p w:rsidR="00581D25" w:rsidRDefault="0027647B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</w:t>
      </w:r>
      <w:r w:rsidR="0043270A" w:rsidRPr="00F40B53">
        <w:rPr>
          <w:b/>
          <w:i/>
          <w:color w:val="FF0000"/>
          <w:sz w:val="40"/>
          <w:szCs w:val="40"/>
        </w:rPr>
        <w:t>Родителям важно знать</w:t>
      </w:r>
      <w:r w:rsidR="00F40B53">
        <w:rPr>
          <w:b/>
          <w:i/>
          <w:color w:val="FF0000"/>
          <w:sz w:val="40"/>
          <w:szCs w:val="40"/>
        </w:rPr>
        <w:t>!</w:t>
      </w:r>
    </w:p>
    <w:p w:rsidR="0027647B" w:rsidRPr="00F40B53" w:rsidRDefault="006841B4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EA2D45" wp14:editId="62D7A387">
            <wp:simplePos x="0" y="0"/>
            <wp:positionH relativeFrom="margin">
              <wp:posOffset>4487793</wp:posOffset>
            </wp:positionH>
            <wp:positionV relativeFrom="margin">
              <wp:posOffset>817880</wp:posOffset>
            </wp:positionV>
            <wp:extent cx="1733550" cy="1518285"/>
            <wp:effectExtent l="0" t="0" r="0" b="5715"/>
            <wp:wrapSquare wrapText="bothSides"/>
            <wp:docPr id="1" name="Рисунок 1" descr="C:\Users\ЦД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47B" w:rsidRDefault="00F40B53" w:rsidP="000219FB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40B5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Подростковый возраст</w:t>
      </w:r>
      <w:r w:rsidRPr="00F40B5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40B53">
        <w:rPr>
          <w:rFonts w:ascii="Times New Roman" w:hAnsi="Times New Roman" w:cs="Times New Roman"/>
          <w:sz w:val="28"/>
          <w:szCs w:val="28"/>
        </w:rPr>
        <w:t xml:space="preserve">– это время проверки всех членов семьи. Это время кризисов </w:t>
      </w:r>
      <w:r w:rsidR="0027647B">
        <w:rPr>
          <w:rFonts w:ascii="Times New Roman" w:hAnsi="Times New Roman" w:cs="Times New Roman"/>
          <w:sz w:val="28"/>
          <w:szCs w:val="28"/>
        </w:rPr>
        <w:t xml:space="preserve">и      </w:t>
      </w:r>
      <w:r w:rsidRPr="00F40B53">
        <w:rPr>
          <w:rFonts w:ascii="Times New Roman" w:hAnsi="Times New Roman" w:cs="Times New Roman"/>
          <w:sz w:val="28"/>
          <w:szCs w:val="28"/>
        </w:rPr>
        <w:t>конфликтов, когда все</w:t>
      </w:r>
      <w:r w:rsidR="0027647B">
        <w:rPr>
          <w:rFonts w:ascii="Times New Roman" w:hAnsi="Times New Roman" w:cs="Times New Roman"/>
          <w:sz w:val="28"/>
          <w:szCs w:val="28"/>
        </w:rPr>
        <w:t xml:space="preserve"> </w:t>
      </w:r>
      <w:r w:rsidRPr="00F40B53">
        <w:rPr>
          <w:rFonts w:ascii="Times New Roman" w:hAnsi="Times New Roman" w:cs="Times New Roman"/>
          <w:sz w:val="28"/>
          <w:szCs w:val="28"/>
        </w:rPr>
        <w:t>скрытые противоречия выходят наружу.</w:t>
      </w:r>
      <w:r w:rsidR="0027647B" w:rsidRPr="0027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B4" w:rsidRDefault="006841B4" w:rsidP="006841B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7647B" w:rsidRPr="006841B4" w:rsidRDefault="0027647B" w:rsidP="00971D4E">
      <w:pPr>
        <w:spacing w:after="0" w:line="240" w:lineRule="auto"/>
        <w:ind w:left="1134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6841B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Особенности поведения подростков:</w:t>
      </w:r>
    </w:p>
    <w:p w:rsidR="0027647B" w:rsidRDefault="00971D4E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6pt;margin-top:157.5pt;width:177.3pt;height:110.2pt;z-index:251660288;mso-wrap-distance-left:0;mso-wrap-distance-top:0;mso-wrap-distance-right:0;mso-wrap-distance-bottom:0;mso-position-horizontal-relative:margin;mso-position-vertical-relative:margin" o:allowincell="f">
            <v:imagedata r:id="rId6" o:title="2"/>
            <w10:wrap type="square" anchorx="margin" anchory="margin"/>
          </v:shape>
        </w:pict>
      </w:r>
      <w:r w:rsidR="0027647B">
        <w:rPr>
          <w:rFonts w:ascii="Times New Roman" w:hAnsi="Times New Roman" w:cs="Times New Roman"/>
          <w:sz w:val="28"/>
          <w:szCs w:val="28"/>
        </w:rPr>
        <w:t>- стремление узнать о себе</w:t>
      </w:r>
      <w:r w:rsidR="005A7E91">
        <w:rPr>
          <w:rFonts w:ascii="Times New Roman" w:hAnsi="Times New Roman" w:cs="Times New Roman"/>
          <w:sz w:val="28"/>
          <w:szCs w:val="28"/>
        </w:rPr>
        <w:t>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секретов, дневников;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важное – быть принятым своей группой, найти в ней свое место;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себя и других;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проигрывание в своей группе взрослых взаимоотношений;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самооценки ребенка с наличием друзей</w:t>
      </w:r>
      <w:r w:rsidR="006841B4">
        <w:rPr>
          <w:rFonts w:ascii="Times New Roman" w:hAnsi="Times New Roman" w:cs="Times New Roman"/>
          <w:sz w:val="28"/>
          <w:szCs w:val="28"/>
        </w:rPr>
        <w:t>;</w:t>
      </w:r>
    </w:p>
    <w:p w:rsidR="006841B4" w:rsidRDefault="006841B4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личной жизни, возможность уединения;</w:t>
      </w:r>
    </w:p>
    <w:p w:rsidR="006841B4" w:rsidRDefault="00971D4E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1B4">
        <w:rPr>
          <w:rFonts w:ascii="Times New Roman" w:hAnsi="Times New Roman" w:cs="Times New Roman"/>
          <w:sz w:val="28"/>
          <w:szCs w:val="28"/>
        </w:rPr>
        <w:t>- решение конфликтов путем «разбирательства».</w:t>
      </w:r>
    </w:p>
    <w:p w:rsidR="00971D4E" w:rsidRDefault="009D1370" w:rsidP="000219FB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06376E" wp14:editId="04893BD3">
            <wp:simplePos x="0" y="0"/>
            <wp:positionH relativeFrom="margin">
              <wp:align>right</wp:align>
            </wp:positionH>
            <wp:positionV relativeFrom="margin">
              <wp:posOffset>3877310</wp:posOffset>
            </wp:positionV>
            <wp:extent cx="2033905" cy="2480310"/>
            <wp:effectExtent l="0" t="0" r="4445" b="0"/>
            <wp:wrapSquare wrapText="bothSides"/>
            <wp:docPr id="3" name="Рисунок 3" descr="C:\Users\ЦД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ЦДК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07" cy="24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9FB">
        <w:rPr>
          <w:rFonts w:ascii="Times New Roman" w:hAnsi="Times New Roman" w:cs="Times New Roman"/>
          <w:sz w:val="28"/>
          <w:szCs w:val="28"/>
        </w:rPr>
        <w:t xml:space="preserve">    </w:t>
      </w:r>
      <w:r w:rsidR="000219FB">
        <w:rPr>
          <w:rFonts w:ascii="Times New Roman" w:hAnsi="Times New Roman" w:cs="Times New Roman"/>
          <w:sz w:val="28"/>
          <w:szCs w:val="28"/>
        </w:rPr>
        <w:tab/>
      </w:r>
      <w:r w:rsidR="008D6644">
        <w:rPr>
          <w:rFonts w:ascii="Times New Roman" w:hAnsi="Times New Roman" w:cs="Times New Roman"/>
          <w:sz w:val="28"/>
          <w:szCs w:val="28"/>
        </w:rPr>
        <w:tab/>
      </w:r>
      <w:r w:rsidR="000219FB">
        <w:rPr>
          <w:rFonts w:ascii="Times New Roman" w:hAnsi="Times New Roman" w:cs="Times New Roman"/>
          <w:sz w:val="28"/>
          <w:szCs w:val="28"/>
        </w:rPr>
        <w:t xml:space="preserve">Все эти возрастные особенности, в сочетании с незнанием закона, </w:t>
      </w:r>
      <w:proofErr w:type="gramStart"/>
      <w:r w:rsidR="000219FB">
        <w:rPr>
          <w:rFonts w:ascii="Times New Roman" w:hAnsi="Times New Roman" w:cs="Times New Roman"/>
          <w:sz w:val="28"/>
          <w:szCs w:val="28"/>
        </w:rPr>
        <w:t>превращают  невинные</w:t>
      </w:r>
      <w:proofErr w:type="gramEnd"/>
      <w:r w:rsidR="000219FB">
        <w:rPr>
          <w:rFonts w:ascii="Times New Roman" w:hAnsi="Times New Roman" w:cs="Times New Roman"/>
          <w:sz w:val="28"/>
          <w:szCs w:val="28"/>
        </w:rPr>
        <w:t xml:space="preserve"> шалости в правонарушения, приводящие к проблемам с законом.</w:t>
      </w:r>
    </w:p>
    <w:p w:rsidR="008D6644" w:rsidRPr="008D6644" w:rsidRDefault="008D6644" w:rsidP="008D6644">
      <w:pPr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CB21EF">
        <w:rPr>
          <w:rFonts w:ascii="Times New Roman" w:hAnsi="Times New Roman"/>
          <w:sz w:val="28"/>
          <w:szCs w:val="28"/>
        </w:rPr>
        <w:t>е</w:t>
      </w:r>
      <w:r w:rsidR="00CB21EF">
        <w:rPr>
          <w:rFonts w:ascii="Times New Roman" w:hAnsi="Times New Roman"/>
          <w:sz w:val="28"/>
          <w:szCs w:val="28"/>
        </w:rPr>
        <w:t>сли вы замечаете</w:t>
      </w:r>
      <w:r w:rsidR="00CB21EF">
        <w:rPr>
          <w:rFonts w:ascii="Times New Roman" w:hAnsi="Times New Roman"/>
          <w:sz w:val="28"/>
          <w:szCs w:val="28"/>
        </w:rPr>
        <w:t xml:space="preserve"> в поведении своего ребенка</w:t>
      </w:r>
      <w:r w:rsidR="00CB21EF">
        <w:rPr>
          <w:rFonts w:ascii="Times New Roman" w:hAnsi="Times New Roman"/>
          <w:sz w:val="28"/>
          <w:szCs w:val="28"/>
        </w:rPr>
        <w:t>:</w:t>
      </w:r>
      <w:r w:rsidR="00CB21EF">
        <w:rPr>
          <w:rFonts w:ascii="Times New Roman" w:hAnsi="Times New Roman"/>
          <w:sz w:val="28"/>
          <w:szCs w:val="28"/>
        </w:rPr>
        <w:t xml:space="preserve">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1. Проявление или усиление трудностей в обучении, а</w:t>
      </w:r>
      <w:r w:rsidR="00CB21EF">
        <w:rPr>
          <w:rFonts w:ascii="Times New Roman" w:hAnsi="Times New Roman"/>
          <w:sz w:val="28"/>
          <w:szCs w:val="28"/>
        </w:rPr>
        <w:t xml:space="preserve"> также потеря интереса к учебе;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2. Вы замечаете, что желание ходить в школу резко снизилось, а также снизилась успеваемость;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3. Наличие трудностей в общении со сверстниками, негативного отношения к педагогам и другим ученикам, либо негативного отношения со стороны педагогов, одноклассников или других сверстников;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4. Изменения во внешнем виде (стиль одежды, прическа, наличие физических повреждений, на теле стали появляться ссадины и синяки), или в поведении;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5. Круг общения ребенка в школе и вне школы не соответствует общепринятым нормам (возраст данной группы, интересы, времяпровождение);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6. Наличие у ребенка частых вспышек агрессии, эмоционального возбуждения, раздражения, гнева по незначительным поводам, либо подавленности, пониженного настроения, плаксивости;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7. Признаки употребления алкоголя, табака или других </w:t>
      </w:r>
      <w:proofErr w:type="spellStart"/>
      <w:r w:rsidRPr="008D664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 веществ;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8. Склонность часто проводить время в социальных сетях, в онлайн- и компьютерных играх;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9. Наличие в социальных сетях у ребенка признаков контента, провоцирующего ребенка навредить себе или окружающим;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10. Ребенок не высыпается, выглядит уставшим с утра;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11. Замкнутость, необщительность, </w:t>
      </w:r>
      <w:proofErr w:type="spellStart"/>
      <w:r w:rsidRPr="008D6644">
        <w:rPr>
          <w:rFonts w:ascii="Times New Roman" w:hAnsi="Times New Roman"/>
          <w:sz w:val="28"/>
          <w:szCs w:val="28"/>
        </w:rPr>
        <w:t>дистанцированность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lastRenderedPageBreak/>
        <w:t xml:space="preserve">12. Вы замечаете, что ребенок перестал ходить на секции или кружки, и все свое свободное время тратит «впустую», задерживаясь на улице или у друзей допоздна, а иногда не возвращаясь домой. </w:t>
      </w:r>
    </w:p>
    <w:p w:rsidR="00CB21EF" w:rsidRDefault="00CB21EF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644" w:rsidRPr="008D6644">
        <w:rPr>
          <w:rFonts w:ascii="Times New Roman" w:hAnsi="Times New Roman"/>
          <w:sz w:val="28"/>
          <w:szCs w:val="28"/>
        </w:rPr>
        <w:t xml:space="preserve">омните, что наличие одного или нескольких признаков ещё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 </w:t>
      </w:r>
    </w:p>
    <w:p w:rsidR="008D6644" w:rsidRPr="008D6644" w:rsidRDefault="00CB21EF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для предотвращения тяжелых и трудноисправимых последствий, о</w:t>
      </w:r>
      <w:r w:rsidRPr="008D6644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щайте</w:t>
      </w:r>
      <w:r w:rsidRPr="008D6644">
        <w:rPr>
          <w:rFonts w:ascii="Times New Roman" w:hAnsi="Times New Roman"/>
          <w:sz w:val="28"/>
          <w:szCs w:val="28"/>
        </w:rPr>
        <w:t xml:space="preserve"> внимание на </w:t>
      </w:r>
      <w:r>
        <w:rPr>
          <w:rFonts w:ascii="Times New Roman" w:hAnsi="Times New Roman"/>
          <w:sz w:val="28"/>
          <w:szCs w:val="28"/>
        </w:rPr>
        <w:t>эти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8D6644" w:rsidRPr="00CB21EF" w:rsidRDefault="008D6644" w:rsidP="00CB21EF">
      <w:pPr>
        <w:spacing w:after="0" w:line="240" w:lineRule="auto"/>
        <w:ind w:left="-1418" w:right="-187" w:firstLine="709"/>
        <w:jc w:val="both"/>
        <w:rPr>
          <w:rFonts w:ascii="Times New Roman" w:hAnsi="Times New Roman"/>
          <w:sz w:val="28"/>
          <w:szCs w:val="28"/>
        </w:rPr>
      </w:pPr>
      <w:r w:rsidRPr="00CB21EF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>Как родитель может помочь ребенку</w:t>
      </w:r>
      <w:r w:rsidR="00CB21EF">
        <w:rPr>
          <w:rFonts w:ascii="Times New Roman" w:hAnsi="Times New Roman"/>
          <w:sz w:val="28"/>
          <w:szCs w:val="28"/>
        </w:rPr>
        <w:t>:</w:t>
      </w:r>
      <w:r w:rsidRPr="00CB21EF">
        <w:rPr>
          <w:rFonts w:ascii="Times New Roman" w:hAnsi="Times New Roman"/>
          <w:sz w:val="28"/>
          <w:szCs w:val="28"/>
        </w:rPr>
        <w:t xml:space="preserve"> </w:t>
      </w:r>
    </w:p>
    <w:p w:rsidR="008D6644" w:rsidRPr="008D6644" w:rsidRDefault="00340985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55.45pt;margin-top:199.25pt;width:340.65pt;height:244.65pt;z-index:-251653120;mso-position-horizontal-relative:text;mso-position-vertical-relative:text;mso-width-relative:page;mso-height-relative:page" wrapcoords="-80 0 -80 21489 21600 21489 21600 0 -80 0">
            <v:imagedata r:id="rId8" o:title="4"/>
            <w10:wrap type="tight"/>
          </v:shape>
        </w:pict>
      </w:r>
      <w:r w:rsidR="008D6644" w:rsidRPr="008D6644">
        <w:rPr>
          <w:rFonts w:ascii="Times New Roman" w:hAnsi="Times New Roman"/>
          <w:sz w:val="28"/>
          <w:szCs w:val="28"/>
        </w:rPr>
        <w:t>1. Ваш ребенок стал нарушать правила, приходит позже назначенного времени, засиживается за компьютером, отвечает в резком тоне и т.д., необходимо в спокойной обстановке обсудить возникшие проблемы. Это поспособствует построению доверительных взаимоотношений.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2. Не стесняйтесь напоминать ребенку, что Вы любите и цените его,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3. Довольно часто Вы, как родители, можете быть перегружены различными делами и заботами, копится усталость и на ее фоне Вы можете «срываться» на ребенке, но для него очень важно Ваше </w:t>
      </w:r>
      <w:proofErr w:type="spellStart"/>
      <w:r w:rsidRPr="008D6644">
        <w:rPr>
          <w:rFonts w:ascii="Times New Roman" w:hAnsi="Times New Roman"/>
          <w:sz w:val="28"/>
          <w:szCs w:val="28"/>
        </w:rPr>
        <w:t>безоценочное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 участие в его жизни, когда Вы стараетесь отделить плохое поведение подростка от его личности. Важно не просто «пожурить» ребенка, но дать совет, а порой и просто выслушать, побыть рядом.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4. Задумайтесь, знаете ли Вы, с кем общается Ваш ребенок? Попробуйте поинтересоваться, с кем он дружит.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5. Придумайте интересное совместное времяпрепровождение с ребенком.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6. К сожалению, довольно часто после трудового дня Вы можете прийти домой совершенно без сил и настроения, и возможно это даже может сказаться на Вашем общении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7. Старайтесь радоваться любым (пускай пока не большим) достижениям и успехам своего ребенка, и подбадривать в моменты проигрыша, подросток будет Вам очень благодарен, а также обращайте внимание на его сильные стороны.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8. Иногда создается впечатление, что подростку может быть совершенно все равно, что происходит в семье, но на самом деле они ждут и ценят, когда их мнение слышат, учитывают, особенно когда приглашают к совместным семейным решениям.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9. Ваши чувства и чувства Вашего ребенка, в том числе и негативные, естественны, и какими бы интенсивными они не были, Вы всегда можете поговорить о них друг с другом. Не стесняйтесь проговаривания своих чувств и учите этому своего ребенка, это поможет Вам </w:t>
      </w:r>
      <w:r w:rsidRPr="008D6644">
        <w:rPr>
          <w:rFonts w:ascii="Times New Roman" w:hAnsi="Times New Roman"/>
          <w:sz w:val="28"/>
          <w:szCs w:val="28"/>
        </w:rPr>
        <w:lastRenderedPageBreak/>
        <w:t xml:space="preserve">лучше понимать друг друга и выходить из конфликтных ситуаций, а также предотвращать подобные в будущем.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10. Даже если Вам кажутся незначительными интересы ребенка и его увлечения, или Вы их не разделяете, спрашивайте о них, продемонстрируйте ребенку, что Вам не безразлична его жизнь. При этом, если Вы видите, что ребенок не готов обсуждать что-то в данный момент, не настаивайте на ответе, вернитесь к этому немного позже.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11. Поддерживать контакт со своим ребенком (даже если на ваш взгляд никаких трудностей он не испытывает или проблема кажется незначительной), в том числе используя социальные сети и иные средства общения в Интернет.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12. Иногда дети нуждаются в возможности побыть наедине с собой, уединиться. Позвольте ребенку это сделать, но при возможности поинтересуйтесь, все ли в порядке, может быть что-то его волнует, но ребенок не знает, как об этом поговорить.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13. Если ваш ребенок хочет поэкспериментировать со своей внешностью, обсудите это, спокойно объясните все последствия, найдите компромисс.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14. Не злоупотребляйте наказаниями и запретами.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15. Вовлекайте сына или дочь в разные виды деятельности, это позволит ему усилить познавательный интерес.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Помните, что, с одной стороны, подросток стремится оградить свой внутренний мир, а с другой остро нуждается в помощи,</w:t>
      </w:r>
      <w:r w:rsidR="00340985">
        <w:rPr>
          <w:rFonts w:ascii="Times New Roman" w:hAnsi="Times New Roman"/>
          <w:sz w:val="28"/>
          <w:szCs w:val="28"/>
        </w:rPr>
        <w:t xml:space="preserve"> поддержке и заботе родителей.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Если самостоятельно, в силу различных причин, Вам не предоставляется возможным найти общий язык с ребенком,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</w:t>
      </w:r>
      <w:r w:rsidR="00340985">
        <w:rPr>
          <w:rFonts w:ascii="Times New Roman" w:hAnsi="Times New Roman"/>
          <w:sz w:val="28"/>
          <w:szCs w:val="28"/>
        </w:rPr>
        <w:t xml:space="preserve"> к</w:t>
      </w:r>
      <w:r w:rsidRPr="008D6644">
        <w:rPr>
          <w:rFonts w:ascii="Times New Roman" w:hAnsi="Times New Roman"/>
          <w:sz w:val="28"/>
          <w:szCs w:val="28"/>
        </w:rPr>
        <w:t xml:space="preserve"> классному руководителю, школьному психологу или социальному педагогу</w:t>
      </w:r>
      <w:r w:rsidR="00C517FB">
        <w:rPr>
          <w:rFonts w:ascii="Times New Roman" w:hAnsi="Times New Roman"/>
          <w:sz w:val="28"/>
          <w:szCs w:val="28"/>
        </w:rPr>
        <w:t>.</w:t>
      </w:r>
      <w:r w:rsidRPr="008D6644">
        <w:rPr>
          <w:rFonts w:ascii="Times New Roman" w:hAnsi="Times New Roman"/>
          <w:sz w:val="28"/>
          <w:szCs w:val="28"/>
        </w:rPr>
        <w:t xml:space="preserve"> </w:t>
      </w:r>
    </w:p>
    <w:p w:rsidR="008D6644" w:rsidRPr="008D6644" w:rsidRDefault="008D6644" w:rsidP="00CB21EF">
      <w:pPr>
        <w:spacing w:after="0" w:line="240" w:lineRule="auto"/>
        <w:ind w:left="-539" w:firstLine="851"/>
        <w:jc w:val="both"/>
        <w:rPr>
          <w:rFonts w:ascii="Times New Roman" w:hAnsi="Times New Roman"/>
          <w:sz w:val="28"/>
          <w:szCs w:val="28"/>
        </w:rPr>
      </w:pPr>
    </w:p>
    <w:p w:rsidR="00F76F5B" w:rsidRPr="00C517FB" w:rsidRDefault="00C517FB" w:rsidP="00C517FB">
      <w:pPr>
        <w:spacing w:after="0" w:line="240" w:lineRule="auto"/>
        <w:ind w:left="-539" w:firstLine="851"/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C517FB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 xml:space="preserve">             </w:t>
      </w:r>
      <w:r w:rsidR="008D6644" w:rsidRPr="00340985"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  <w:t>Куд</w:t>
      </w:r>
      <w:r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  <w:t>а еще можно обратиться родителю</w:t>
      </w:r>
    </w:p>
    <w:p w:rsidR="00F76F5B" w:rsidRDefault="00C517FB" w:rsidP="00975C65">
      <w:pPr>
        <w:spacing w:after="0" w:line="240" w:lineRule="auto"/>
        <w:ind w:left="-1418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в Емельяновском районе.</w:t>
      </w:r>
    </w:p>
    <w:p w:rsidR="00C517FB" w:rsidRPr="00FB24D4" w:rsidRDefault="00C517FB" w:rsidP="00FB24D4">
      <w:pPr>
        <w:spacing w:after="0" w:line="240" w:lineRule="auto"/>
        <w:ind w:left="-17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Емельяново, </w:t>
      </w:r>
      <w:proofErr w:type="spellStart"/>
      <w:r>
        <w:rPr>
          <w:rFonts w:ascii="Times New Roman" w:hAnsi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157,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– 1-14</w:t>
      </w:r>
      <w:r w:rsidR="00FB24D4">
        <w:rPr>
          <w:rFonts w:ascii="Times New Roman" w:hAnsi="Times New Roman"/>
          <w:sz w:val="28"/>
          <w:szCs w:val="28"/>
        </w:rPr>
        <w:t xml:space="preserve">, </w:t>
      </w:r>
      <w:r w:rsidRPr="00975C65">
        <w:rPr>
          <w:rFonts w:ascii="Times New Roman" w:hAnsi="Times New Roman"/>
          <w:b/>
          <w:sz w:val="28"/>
          <w:szCs w:val="28"/>
        </w:rPr>
        <w:t>тел.: (839133) 2-45-16.</w:t>
      </w:r>
    </w:p>
    <w:p w:rsidR="0024508E" w:rsidRPr="00FB24D4" w:rsidRDefault="0024508E" w:rsidP="00C517FB">
      <w:pPr>
        <w:spacing w:after="0" w:line="240" w:lineRule="auto"/>
        <w:ind w:left="-17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FB24D4">
        <w:rPr>
          <w:rFonts w:ascii="Times New Roman" w:hAnsi="Times New Roman"/>
          <w:sz w:val="28"/>
          <w:szCs w:val="28"/>
        </w:rPr>
        <w:t>МО МВД России «</w:t>
      </w:r>
      <w:proofErr w:type="spellStart"/>
      <w:r w:rsidRPr="00FB24D4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FB24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B24D4">
        <w:rPr>
          <w:rFonts w:ascii="Times New Roman" w:hAnsi="Times New Roman"/>
          <w:sz w:val="28"/>
          <w:szCs w:val="28"/>
        </w:rPr>
        <w:t>п.Емельяново</w:t>
      </w:r>
      <w:proofErr w:type="spellEnd"/>
      <w:r w:rsidRPr="00FB24D4">
        <w:rPr>
          <w:rFonts w:ascii="Times New Roman" w:hAnsi="Times New Roman"/>
          <w:sz w:val="28"/>
          <w:szCs w:val="28"/>
        </w:rPr>
        <w:t xml:space="preserve">, пер. Почтовый, 4. </w:t>
      </w:r>
    </w:p>
    <w:p w:rsidR="0024508E" w:rsidRPr="00975C65" w:rsidRDefault="00FB24D4" w:rsidP="00C517FB">
      <w:pPr>
        <w:spacing w:after="0" w:line="240" w:lineRule="auto"/>
        <w:ind w:left="-170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4508E">
        <w:rPr>
          <w:rFonts w:ascii="Times New Roman" w:hAnsi="Times New Roman"/>
          <w:b/>
          <w:sz w:val="28"/>
          <w:szCs w:val="28"/>
        </w:rPr>
        <w:t xml:space="preserve">ел.: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2-58-51,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</w:t>
      </w:r>
      <w:r w:rsidR="0024508E">
        <w:rPr>
          <w:rFonts w:ascii="Times New Roman" w:hAnsi="Times New Roman"/>
          <w:b/>
          <w:sz w:val="28"/>
          <w:szCs w:val="28"/>
        </w:rPr>
        <w:t xml:space="preserve">-52,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</w:t>
      </w:r>
      <w:r w:rsidR="0024508E">
        <w:rPr>
          <w:rFonts w:ascii="Times New Roman" w:hAnsi="Times New Roman"/>
          <w:b/>
          <w:sz w:val="28"/>
          <w:szCs w:val="28"/>
        </w:rPr>
        <w:t>-53</w:t>
      </w:r>
    </w:p>
    <w:p w:rsidR="00FB24D4" w:rsidRDefault="00C517FB" w:rsidP="00FB24D4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консультативной помощи родителям (законным представителям) по вопросам развития и образования детей. </w:t>
      </w:r>
      <w:r w:rsidR="00CE299B" w:rsidRPr="00CE299B">
        <w:rPr>
          <w:rFonts w:ascii="Times New Roman" w:hAnsi="Times New Roman"/>
          <w:b/>
          <w:sz w:val="28"/>
          <w:szCs w:val="28"/>
        </w:rPr>
        <w:t>тел</w:t>
      </w:r>
      <w:r w:rsidRPr="00CE299B">
        <w:rPr>
          <w:rFonts w:ascii="Times New Roman" w:hAnsi="Times New Roman"/>
          <w:b/>
          <w:sz w:val="28"/>
          <w:szCs w:val="28"/>
        </w:rPr>
        <w:t>.:</w:t>
      </w:r>
      <w:r w:rsidR="00CE299B" w:rsidRPr="00CE299B">
        <w:rPr>
          <w:rFonts w:ascii="Times New Roman" w:hAnsi="Times New Roman"/>
          <w:b/>
          <w:sz w:val="28"/>
          <w:szCs w:val="28"/>
        </w:rPr>
        <w:t xml:space="preserve"> 8-800-700-24-04</w:t>
      </w:r>
      <w:r w:rsidR="0024508E">
        <w:rPr>
          <w:rFonts w:ascii="Times New Roman" w:hAnsi="Times New Roman"/>
          <w:b/>
          <w:sz w:val="28"/>
          <w:szCs w:val="28"/>
        </w:rPr>
        <w:t>.</w:t>
      </w:r>
    </w:p>
    <w:p w:rsidR="00C517FB" w:rsidRPr="00FB24D4" w:rsidRDefault="008D6644" w:rsidP="00FB24D4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Всероссийский Детский телефон доверия (</w:t>
      </w:r>
      <w:r w:rsidRPr="008D6644">
        <w:rPr>
          <w:rFonts w:ascii="Times New Roman" w:hAnsi="Times New Roman"/>
          <w:sz w:val="28"/>
          <w:szCs w:val="28"/>
          <w:u w:val="single"/>
        </w:rPr>
        <w:t>бесплатно, круглосуточно</w:t>
      </w:r>
      <w:r w:rsidRPr="008D6644">
        <w:rPr>
          <w:rFonts w:ascii="Times New Roman" w:hAnsi="Times New Roman"/>
          <w:sz w:val="28"/>
          <w:szCs w:val="28"/>
        </w:rPr>
        <w:t xml:space="preserve">) </w:t>
      </w:r>
      <w:r w:rsidRPr="008D6644">
        <w:rPr>
          <w:rFonts w:ascii="Times New Roman" w:hAnsi="Times New Roman"/>
          <w:b/>
          <w:sz w:val="28"/>
          <w:szCs w:val="28"/>
        </w:rPr>
        <w:t>8-800-2000- 122</w:t>
      </w:r>
      <w:r w:rsidRPr="008D6644">
        <w:rPr>
          <w:rFonts w:ascii="Times New Roman" w:hAnsi="Times New Roman"/>
          <w:sz w:val="28"/>
          <w:szCs w:val="28"/>
        </w:rPr>
        <w:t xml:space="preserve">. (Психологическое консультирование, экстренная и кризисная психологическая помощь для детей в трудной жизненной ситуации, подростков и их родителей).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Горячая линия «Ребёнок в опасности» Следственного комитета РФ. Бесплатный, круглосуточный номер телефона </w:t>
      </w:r>
      <w:r w:rsidRPr="008D6644">
        <w:rPr>
          <w:rFonts w:ascii="Times New Roman" w:hAnsi="Times New Roman"/>
          <w:b/>
          <w:sz w:val="28"/>
          <w:szCs w:val="28"/>
        </w:rPr>
        <w:t>8-800-200-19-10</w:t>
      </w:r>
      <w:r w:rsidRPr="008D6644">
        <w:rPr>
          <w:rFonts w:ascii="Times New Roman" w:hAnsi="Times New Roman"/>
          <w:sz w:val="28"/>
          <w:szCs w:val="28"/>
        </w:rPr>
        <w:t>.</w:t>
      </w:r>
    </w:p>
    <w:p w:rsidR="008D6644" w:rsidRPr="00340985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Краевая региональная общественная организация                                                          </w:t>
      </w:r>
      <w:proofErr w:type="gramStart"/>
      <w:r w:rsidRPr="008D664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D6644">
        <w:rPr>
          <w:rFonts w:ascii="Times New Roman" w:hAnsi="Times New Roman"/>
          <w:sz w:val="28"/>
          <w:szCs w:val="28"/>
        </w:rPr>
        <w:t xml:space="preserve">Кризисный центр ВЕРБА» тел. </w:t>
      </w:r>
      <w:r w:rsidRPr="008D6644">
        <w:rPr>
          <w:rFonts w:ascii="Times New Roman" w:hAnsi="Times New Roman"/>
          <w:b/>
          <w:sz w:val="28"/>
          <w:szCs w:val="28"/>
        </w:rPr>
        <w:t xml:space="preserve">8 391 231 48 47  </w:t>
      </w:r>
      <w:r w:rsidRPr="008D6644">
        <w:rPr>
          <w:rFonts w:ascii="Times New Roman" w:hAnsi="Times New Roman"/>
          <w:sz w:val="28"/>
          <w:szCs w:val="28"/>
        </w:rPr>
        <w:t>Сайт</w:t>
      </w:r>
      <w:r w:rsidRPr="008D6644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www</w:t>
        </w:r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</w:rPr>
          <w:t>.</w:t>
        </w:r>
        <w:proofErr w:type="spellStart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centerverba</w:t>
        </w:r>
        <w:proofErr w:type="spellEnd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</w:rPr>
          <w:t>.</w:t>
        </w:r>
        <w:proofErr w:type="spellStart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ru</w:t>
        </w:r>
        <w:proofErr w:type="spellEnd"/>
      </w:hyperlink>
      <w:r w:rsidR="00340985">
        <w:rPr>
          <w:rFonts w:ascii="Times New Roman" w:hAnsi="Times New Roman"/>
          <w:b/>
          <w:sz w:val="28"/>
          <w:szCs w:val="28"/>
        </w:rPr>
        <w:t xml:space="preserve">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ФГБНУ «Центр защиты прав и интересов детей» http://www.fcprc.ru/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Горячая линия «Дети Онлайн</w:t>
      </w:r>
      <w:r w:rsidRPr="008D6644">
        <w:rPr>
          <w:rFonts w:ascii="Times New Roman" w:hAnsi="Times New Roman"/>
          <w:b/>
          <w:sz w:val="28"/>
          <w:szCs w:val="28"/>
        </w:rPr>
        <w:t>» 8-800-250-00-</w:t>
      </w:r>
      <w:proofErr w:type="gramStart"/>
      <w:r w:rsidRPr="008D6644">
        <w:rPr>
          <w:rFonts w:ascii="Times New Roman" w:hAnsi="Times New Roman"/>
          <w:b/>
          <w:sz w:val="28"/>
          <w:szCs w:val="28"/>
        </w:rPr>
        <w:t>15</w:t>
      </w:r>
      <w:r w:rsidRPr="008D6644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D6644">
        <w:rPr>
          <w:rFonts w:ascii="Times New Roman" w:hAnsi="Times New Roman"/>
          <w:sz w:val="28"/>
          <w:szCs w:val="28"/>
        </w:rPr>
        <w:t xml:space="preserve">бесплатно, с 09-00 до 18-00 по рабочим дням). </w:t>
      </w:r>
    </w:p>
    <w:p w:rsidR="00340985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Информационный портал по проблемам буллинга: </w:t>
      </w:r>
      <w:hyperlink r:id="rId10" w:history="1">
        <w:r w:rsidR="00340985" w:rsidRPr="007623F7">
          <w:rPr>
            <w:rStyle w:val="a3"/>
            <w:rFonts w:ascii="Times New Roman" w:hAnsi="Times New Roman" w:cstheme="minorBidi"/>
            <w:sz w:val="28"/>
            <w:szCs w:val="28"/>
          </w:rPr>
          <w:t>https://травлинет.рф/</w:t>
        </w:r>
      </w:hyperlink>
    </w:p>
    <w:p w:rsidR="00FB24D4" w:rsidRDefault="00FB24D4" w:rsidP="00FB24D4">
      <w:pPr>
        <w:spacing w:after="0" w:line="240" w:lineRule="auto"/>
        <w:ind w:left="-1418"/>
        <w:jc w:val="center"/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</w:pPr>
    </w:p>
    <w:p w:rsidR="000219FB" w:rsidRPr="00FB24D4" w:rsidRDefault="00C517FB" w:rsidP="00FB24D4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FB24D4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>Консультация профессионала поможет ребенку и Вам разобраться в себе, в Ваших взаимоотношениях и наладить отношения.</w:t>
      </w:r>
    </w:p>
    <w:sectPr w:rsidR="000219FB" w:rsidRPr="00FB24D4" w:rsidSect="00F40B53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C"/>
    <w:rsid w:val="000219FB"/>
    <w:rsid w:val="0024508E"/>
    <w:rsid w:val="0027647B"/>
    <w:rsid w:val="00340985"/>
    <w:rsid w:val="0043270A"/>
    <w:rsid w:val="00581D25"/>
    <w:rsid w:val="005A7E91"/>
    <w:rsid w:val="006841B4"/>
    <w:rsid w:val="008D6644"/>
    <w:rsid w:val="00971D4E"/>
    <w:rsid w:val="00975C65"/>
    <w:rsid w:val="009D1370"/>
    <w:rsid w:val="00C074FC"/>
    <w:rsid w:val="00C517FB"/>
    <w:rsid w:val="00CB21EF"/>
    <w:rsid w:val="00CE299B"/>
    <w:rsid w:val="00F40B53"/>
    <w:rsid w:val="00F76F5B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F698823-1608-4DBE-91ED-D607028B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66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90;&#1088;&#1072;&#1074;&#1083;&#1080;&#1085;&#1077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ver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D862-664E-4C19-A6B7-1EB25AE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ЦДК</cp:lastModifiedBy>
  <cp:revision>2</cp:revision>
  <dcterms:created xsi:type="dcterms:W3CDTF">2022-03-31T01:32:00Z</dcterms:created>
  <dcterms:modified xsi:type="dcterms:W3CDTF">2022-03-31T08:18:00Z</dcterms:modified>
</cp:coreProperties>
</file>